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1" w:rsidRDefault="00CE20B1" w:rsidP="0057700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CE20B1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90pt">
            <v:imagedata r:id="rId5" o:title="CCI08092022_0010"/>
          </v:shape>
        </w:pict>
      </w:r>
    </w:p>
    <w:p w:rsidR="0007767E" w:rsidRDefault="0007767E" w:rsidP="00DD606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E20B1" w:rsidRDefault="00CE20B1" w:rsidP="00DD606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E20B1" w:rsidRDefault="00CE20B1" w:rsidP="00DD6064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E20B1" w:rsidRDefault="00CE20B1" w:rsidP="00DD6064">
      <w:pPr>
        <w:pStyle w:val="a3"/>
        <w:rPr>
          <w:b/>
          <w:sz w:val="32"/>
          <w:szCs w:val="32"/>
          <w:lang w:eastAsia="ru-RU"/>
        </w:rPr>
      </w:pPr>
    </w:p>
    <w:p w:rsidR="0007767E" w:rsidRDefault="0007767E" w:rsidP="00572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5CB6">
        <w:rPr>
          <w:rFonts w:ascii="Times New Roman" w:hAnsi="Times New Roman"/>
          <w:b/>
          <w:sz w:val="28"/>
          <w:szCs w:val="28"/>
        </w:rPr>
        <w:lastRenderedPageBreak/>
        <w:t xml:space="preserve">1. ГОДОВОЙ ПЛАН МБДОУ </w:t>
      </w:r>
      <w:r>
        <w:rPr>
          <w:rFonts w:ascii="Times New Roman" w:hAnsi="Times New Roman"/>
          <w:b/>
          <w:sz w:val="28"/>
          <w:szCs w:val="28"/>
        </w:rPr>
        <w:t xml:space="preserve">детского сада </w:t>
      </w:r>
      <w:r w:rsidRPr="00185CB6">
        <w:rPr>
          <w:rFonts w:ascii="Times New Roman" w:hAnsi="Times New Roman"/>
          <w:b/>
          <w:sz w:val="28"/>
          <w:szCs w:val="28"/>
        </w:rPr>
        <w:t xml:space="preserve">№127 </w:t>
      </w:r>
      <w:r>
        <w:rPr>
          <w:rFonts w:ascii="Times New Roman" w:hAnsi="Times New Roman"/>
          <w:b/>
          <w:sz w:val="28"/>
          <w:szCs w:val="28"/>
        </w:rPr>
        <w:t>(далее ДОУ)</w:t>
      </w:r>
      <w:r w:rsidRPr="00185CB6">
        <w:rPr>
          <w:rFonts w:ascii="Times New Roman" w:hAnsi="Times New Roman"/>
          <w:b/>
          <w:sz w:val="28"/>
          <w:szCs w:val="28"/>
        </w:rPr>
        <w:t xml:space="preserve"> </w:t>
      </w:r>
    </w:p>
    <w:p w:rsidR="0007767E" w:rsidRPr="00185CB6" w:rsidRDefault="0007767E" w:rsidP="005723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85CB6">
        <w:rPr>
          <w:rFonts w:ascii="Times New Roman" w:hAnsi="Times New Roman"/>
          <w:b/>
          <w:sz w:val="28"/>
          <w:szCs w:val="28"/>
        </w:rPr>
        <w:t>составлен</w:t>
      </w:r>
      <w:proofErr w:type="gramEnd"/>
      <w:r w:rsidRPr="00185CB6">
        <w:rPr>
          <w:rFonts w:ascii="Times New Roman" w:hAnsi="Times New Roman"/>
          <w:b/>
          <w:sz w:val="28"/>
          <w:szCs w:val="28"/>
        </w:rPr>
        <w:t xml:space="preserve"> в соответствии с</w:t>
      </w:r>
    </w:p>
    <w:p w:rsidR="0007767E" w:rsidRPr="00185CB6" w:rsidRDefault="0007767E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- Федеральным законом  «Об образовании в Российской Федерации» (от 29.12.2012 года   № 273-ФЗ).</w:t>
      </w:r>
    </w:p>
    <w:p w:rsidR="0007767E" w:rsidRPr="00185CB6" w:rsidRDefault="0007767E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 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127 г"/>
        </w:smartTagPr>
        <w:r w:rsidRPr="00185CB6">
          <w:rPr>
            <w:rStyle w:val="a4"/>
            <w:rFonts w:ascii="Times New Roman" w:hAnsi="Times New Roman"/>
            <w:b w:val="0"/>
            <w:bCs w:val="0"/>
            <w:sz w:val="24"/>
            <w:szCs w:val="24"/>
          </w:rPr>
          <w:t>3013 г</w:t>
        </w:r>
      </w:smartTag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. №1155).</w:t>
      </w:r>
    </w:p>
    <w:p w:rsidR="0007767E" w:rsidRPr="00185CB6" w:rsidRDefault="0007767E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СанПиН</w:t>
      </w:r>
      <w:proofErr w:type="spellEnd"/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2.4.1. 3049-13).</w:t>
      </w:r>
    </w:p>
    <w:p w:rsidR="0007767E" w:rsidRPr="00185CB6" w:rsidRDefault="0007767E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Примерной общеобразовательной  программой  «От рождения до школы» под редакцией   Н.Е. </w:t>
      </w:r>
      <w:proofErr w:type="spellStart"/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Вераксы</w:t>
      </w:r>
      <w:proofErr w:type="spellEnd"/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,  Т.С.Комаровой,  М.А.Васильевой.</w:t>
      </w:r>
    </w:p>
    <w:p w:rsidR="0007767E" w:rsidRPr="00185CB6" w:rsidRDefault="0007767E" w:rsidP="00963752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Основной о</w:t>
      </w: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бразовательной программой МБДОУ детского сада №127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</w:t>
      </w:r>
      <w:proofErr w:type="gram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.Д</w:t>
      </w:r>
      <w:proofErr w:type="gram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анилова Ярославской области</w:t>
      </w:r>
      <w:r w:rsidRPr="00185CB6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07767E" w:rsidRPr="00185CB6" w:rsidRDefault="0007767E" w:rsidP="00A41FCC">
      <w:pPr>
        <w:pStyle w:val="a3"/>
        <w:rPr>
          <w:rStyle w:val="a4"/>
          <w:rFonts w:ascii="Times New Roman" w:hAnsi="Times New Roman"/>
          <w:b w:val="0"/>
          <w:bCs w:val="0"/>
          <w:sz w:val="24"/>
          <w:szCs w:val="24"/>
        </w:rPr>
      </w:pPr>
    </w:p>
    <w:p w:rsidR="0007767E" w:rsidRPr="00185CB6" w:rsidRDefault="0007767E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185CB6">
        <w:rPr>
          <w:rFonts w:ascii="Times New Roman" w:hAnsi="Times New Roman"/>
          <w:sz w:val="24"/>
          <w:szCs w:val="24"/>
          <w:lang w:eastAsia="ru-RU"/>
        </w:rPr>
        <w:t>   Создание организационно-методических условий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07767E" w:rsidRPr="00185CB6" w:rsidRDefault="0007767E" w:rsidP="005534B1">
      <w:pPr>
        <w:pStyle w:val="a3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07767E" w:rsidRPr="00185CB6" w:rsidRDefault="0007767E" w:rsidP="005534B1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5CB6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07767E" w:rsidRPr="00185CB6" w:rsidRDefault="0007767E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185CB6">
        <w:rPr>
          <w:rFonts w:ascii="Times New Roman" w:hAnsi="Times New Roman"/>
          <w:sz w:val="24"/>
          <w:szCs w:val="24"/>
          <w:lang w:eastAsia="ru-RU"/>
        </w:rPr>
        <w:t xml:space="preserve">  Способствовать  сохранению и укреплению здоровья детей, их физического развития через совместную деятельность с семьями воспитанников. Объединить усилия родителей и педагогов для успешного решения оздоровительных и воспитательных задач.</w:t>
      </w:r>
    </w:p>
    <w:p w:rsidR="0007767E" w:rsidRPr="00185CB6" w:rsidRDefault="0007767E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2. Осуществлять переход на новую форму планирования  воспитательно-образовательного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комплексно–тематическим планированием воспитательно-образовательного процесса</w:t>
      </w:r>
    </w:p>
    <w:p w:rsidR="0007767E" w:rsidRPr="00185CB6" w:rsidRDefault="0007767E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3.  Организовать  работу по профессиональной  компетентности  педагогов  в области  освоения  новых федеральных государственных образовательных стандартов дошкольного образования.</w:t>
      </w:r>
    </w:p>
    <w:p w:rsidR="0007767E" w:rsidRPr="00185CB6" w:rsidRDefault="0007767E" w:rsidP="005534B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4. Осуществлять преемственность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07767E" w:rsidRDefault="0007767E" w:rsidP="00AF2AE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767E" w:rsidRPr="00185CB6" w:rsidRDefault="0007767E" w:rsidP="00AF2AE9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7767E" w:rsidRPr="00511DD3" w:rsidRDefault="0007767E" w:rsidP="005723A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1DD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511DD3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11DD3">
        <w:rPr>
          <w:rFonts w:ascii="Times New Roman" w:hAnsi="Times New Roman"/>
          <w:b/>
          <w:sz w:val="28"/>
          <w:szCs w:val="28"/>
          <w:lang w:eastAsia="ru-RU"/>
        </w:rPr>
        <w:t>РАССТАНОВКА ПЕДАГОГОВ ПО ГРУППАМ</w:t>
      </w:r>
    </w:p>
    <w:p w:rsidR="0007767E" w:rsidRPr="00511DD3" w:rsidRDefault="0007767E" w:rsidP="005723A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2022 – 2023</w:t>
      </w:r>
      <w:r w:rsidRPr="00511DD3">
        <w:rPr>
          <w:rFonts w:ascii="Times New Roman" w:hAnsi="Times New Roman"/>
          <w:b/>
          <w:sz w:val="28"/>
          <w:szCs w:val="28"/>
          <w:lang w:eastAsia="ru-RU"/>
        </w:rPr>
        <w:t xml:space="preserve"> УЧЕБНЫЙ  ГОД</w:t>
      </w:r>
    </w:p>
    <w:p w:rsidR="0007767E" w:rsidRPr="00511DD3" w:rsidRDefault="0007767E" w:rsidP="005723A3">
      <w:pPr>
        <w:pStyle w:val="a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7767E" w:rsidRPr="00185CB6" w:rsidRDefault="0007767E" w:rsidP="005723A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1"/>
        <w:tblW w:w="91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60"/>
        <w:gridCol w:w="2340"/>
        <w:gridCol w:w="2160"/>
        <w:gridCol w:w="2232"/>
      </w:tblGrid>
      <w:tr w:rsidR="0007767E" w:rsidRPr="00D80EBB" w:rsidTr="005723A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Квалиф-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D80EBB" w:rsidRDefault="0007767E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Младший  воспитатель</w:t>
            </w:r>
          </w:p>
        </w:tc>
      </w:tr>
      <w:tr w:rsidR="0007767E" w:rsidRPr="00D80EBB" w:rsidTr="00525797">
        <w:trPr>
          <w:trHeight w:val="11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743B1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 «Ягодка»</w:t>
            </w:r>
            <w:r>
              <w:rPr>
                <w:rFonts w:ascii="Times New Roman" w:hAnsi="Times New Roman"/>
                <w:lang w:eastAsia="ru-RU"/>
              </w:rPr>
              <w:t xml:space="preserve">       (3-5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Т.Р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</w:t>
            </w:r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занимаемой</w:t>
            </w:r>
            <w:proofErr w:type="gramEnd"/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Виноградова Н.М.</w:t>
            </w:r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67E" w:rsidRPr="00D80EBB" w:rsidTr="005723A3">
        <w:trPr>
          <w:trHeight w:val="127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743B14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</w:t>
            </w:r>
            <w:r w:rsidRPr="00D80EBB">
              <w:rPr>
                <w:rFonts w:ascii="Times New Roman" w:hAnsi="Times New Roman"/>
                <w:lang w:eastAsia="ru-RU"/>
              </w:rPr>
              <w:t>руппа «Солнышко»</w:t>
            </w:r>
            <w:r>
              <w:rPr>
                <w:rFonts w:ascii="Times New Roman" w:hAnsi="Times New Roman"/>
                <w:lang w:eastAsia="ru-RU"/>
              </w:rPr>
              <w:t xml:space="preserve"> (5-7 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Харунова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Воронова Н.Л.</w:t>
            </w:r>
          </w:p>
          <w:p w:rsidR="0007767E" w:rsidRPr="00D80EBB" w:rsidRDefault="0007767E" w:rsidP="001006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10067F">
        <w:trPr>
          <w:trHeight w:val="270"/>
        </w:trPr>
        <w:tc>
          <w:tcPr>
            <w:tcW w:w="9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1006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пециалисты</w:t>
            </w:r>
          </w:p>
        </w:tc>
      </w:tr>
      <w:tr w:rsidR="0007767E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И.А.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07767E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Е.В.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07767E" w:rsidRPr="00D80EBB" w:rsidTr="00100111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043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Сипачева С.Н.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67E" w:rsidRPr="00151043" w:rsidRDefault="0007767E" w:rsidP="0010067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07767E" w:rsidRDefault="0007767E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Pr="00185CB6" w:rsidRDefault="0007767E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СОДЕРЖАНИЕ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ГОДОВОГО ПЛАНА ДОУ</w:t>
      </w:r>
    </w:p>
    <w:p w:rsidR="0007767E" w:rsidRPr="00185CB6" w:rsidRDefault="0007767E" w:rsidP="00AF2AE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2022 – 2023</w:t>
      </w:r>
      <w:r w:rsidRPr="00185CB6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07767E" w:rsidRPr="00E32E2A" w:rsidRDefault="0007767E" w:rsidP="00E32E2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color w:val="373737"/>
          <w:sz w:val="16"/>
          <w:szCs w:val="16"/>
          <w:lang w:eastAsia="ru-RU"/>
        </w:rPr>
      </w:pPr>
    </w:p>
    <w:p w:rsidR="0007767E" w:rsidRPr="00100111" w:rsidRDefault="0007767E" w:rsidP="00E32E2A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b/>
          <w:color w:val="000000"/>
          <w:lang w:eastAsia="ru-RU"/>
        </w:rPr>
      </w:pPr>
      <w:r w:rsidRPr="00185CB6">
        <w:rPr>
          <w:rFonts w:ascii="Times New Roman" w:hAnsi="Times New Roman"/>
          <w:color w:val="373737"/>
          <w:sz w:val="24"/>
          <w:szCs w:val="24"/>
          <w:lang w:eastAsia="ru-RU"/>
        </w:rPr>
        <w:t> </w:t>
      </w:r>
      <w:r w:rsidRPr="00100111">
        <w:rPr>
          <w:rFonts w:ascii="Times New Roman" w:hAnsi="Times New Roman"/>
          <w:b/>
          <w:bCs/>
          <w:color w:val="000000"/>
          <w:lang w:eastAsia="ru-RU"/>
        </w:rPr>
        <w:t>3.1.  НОРМАТИВНО – ПРАВОВОЕ ОБЕСПЕЧЕНИЕ ДЕЯТЕЛЬНОСТИ ДОУ</w:t>
      </w:r>
    </w:p>
    <w:p w:rsidR="0007767E" w:rsidRPr="00C30FA4" w:rsidRDefault="0007767E" w:rsidP="00E32E2A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работы по реализации блока</w:t>
      </w:r>
      <w:r w:rsidRPr="00C30FA4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07767E" w:rsidRPr="00C30FA4" w:rsidRDefault="0007767E" w:rsidP="00E32E2A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приведение нормативно-правовой базы учреждения в соответствие с требованиями ФГОС </w:t>
      </w:r>
      <w:proofErr w:type="gramStart"/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7767E" w:rsidRPr="00C30FA4" w:rsidRDefault="0007767E" w:rsidP="00E32E2A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30FA4">
        <w:rPr>
          <w:rFonts w:ascii="Times New Roman" w:hAnsi="Times New Roman"/>
          <w:color w:val="000000"/>
          <w:sz w:val="24"/>
          <w:szCs w:val="24"/>
          <w:lang w:eastAsia="ru-RU"/>
        </w:rPr>
        <w:t>- управление и организация деятельностью учреждения в соответствии с законодательными нормами РФ.</w:t>
      </w:r>
    </w:p>
    <w:p w:rsidR="0007767E" w:rsidRPr="00C30FA4" w:rsidRDefault="0007767E" w:rsidP="00E32E2A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C30FA4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/>
      </w:tblPr>
      <w:tblGrid>
        <w:gridCol w:w="709"/>
        <w:gridCol w:w="4642"/>
        <w:gridCol w:w="1684"/>
        <w:gridCol w:w="2168"/>
      </w:tblGrid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C30FA4">
              <w:rPr>
                <w:rFonts w:ascii="Times New Roman" w:hAnsi="Times New Roman"/>
                <w:sz w:val="24"/>
                <w:szCs w:val="24"/>
              </w:rPr>
              <w:t>1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расширение нормативн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– правовой базы  МБДОУ на 202</w:t>
            </w:r>
            <w:r w:rsidRPr="005F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Pr="005F56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нормативно – правовых документов, локальных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ктов о работе учреждения на 202</w:t>
            </w:r>
            <w:r w:rsidRPr="005F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Pr="005F56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</w:t>
            </w:r>
            <w:r w:rsidRPr="00C30FA4">
              <w:rPr>
                <w:rFonts w:ascii="Times New Roman" w:hAnsi="Times New Roman"/>
                <w:sz w:val="24"/>
                <w:szCs w:val="24"/>
              </w:rPr>
              <w:t>4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текущих инструктажей 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, ТБ и охране жизни и здоровья детей.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проведение мониторинга условий доступности для инвалидов </w:t>
            </w:r>
            <w:proofErr w:type="spell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/с №127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Паспорта доступности для инвалидов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инструкций по охране труда для всех должностей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проведение инструктажа на рабочем месте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</w:rPr>
              <w:lastRenderedPageBreak/>
              <w:t> 5</w:t>
            </w:r>
            <w:r w:rsidRPr="00C30FA4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Производственные собрания и инструктажи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Еженедельно, каждый понедельник в 13.00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07767E" w:rsidRPr="00C30FA4" w:rsidTr="007B42A2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4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в соответствии с требованиями  должностных инструкций 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C30FA4" w:rsidRDefault="0007767E" w:rsidP="007B42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Новикова Е.</w:t>
            </w:r>
            <w:proofErr w:type="gramStart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767E" w:rsidRDefault="0007767E" w:rsidP="00E32E2A"/>
    <w:p w:rsidR="0007767E" w:rsidRPr="00100111" w:rsidRDefault="0007767E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bCs/>
          <w:lang w:eastAsia="ru-RU"/>
        </w:rPr>
      </w:pPr>
      <w:r w:rsidRPr="00100111">
        <w:rPr>
          <w:rFonts w:ascii="Times New Roman" w:hAnsi="Times New Roman"/>
          <w:b/>
          <w:bCs/>
          <w:lang w:eastAsia="ru-RU"/>
        </w:rPr>
        <w:t>3.2.  ИНФОРМАЦИОННО – АНАЛИТИ</w:t>
      </w:r>
      <w:r>
        <w:rPr>
          <w:rFonts w:ascii="Times New Roman" w:hAnsi="Times New Roman"/>
          <w:b/>
          <w:bCs/>
          <w:lang w:eastAsia="ru-RU"/>
        </w:rPr>
        <w:t>ЧЕСКАЯ ДЕЯТЕЛЬНОСТЬ ДОУ</w:t>
      </w:r>
    </w:p>
    <w:p w:rsidR="0007767E" w:rsidRPr="00100111" w:rsidRDefault="0007767E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7767E" w:rsidRPr="00511DD3" w:rsidRDefault="0007767E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11DD3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511DD3">
        <w:rPr>
          <w:rFonts w:ascii="Times New Roman" w:hAnsi="Times New Roman"/>
          <w:b/>
          <w:iCs/>
          <w:sz w:val="24"/>
          <w:szCs w:val="24"/>
          <w:lang w:eastAsia="ru-RU"/>
        </w:rPr>
        <w:t xml:space="preserve">: </w:t>
      </w:r>
    </w:p>
    <w:p w:rsidR="0007767E" w:rsidRPr="00185CB6" w:rsidRDefault="0007767E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5CB6">
        <w:rPr>
          <w:rFonts w:ascii="Times New Roman" w:hAnsi="Times New Roman"/>
          <w:sz w:val="24"/>
          <w:szCs w:val="24"/>
        </w:rPr>
        <w:t>совершенствование и развитие управленческих функций с учетом ФГОС, получение положительных  результатов работы посредством информационно – аналитической деятельности.</w:t>
      </w:r>
    </w:p>
    <w:p w:rsidR="0007767E" w:rsidRPr="00185CB6" w:rsidRDefault="0007767E" w:rsidP="00AF2AE9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  <w:r w:rsidRPr="00185CB6">
        <w:rPr>
          <w:rFonts w:ascii="Times New Roman" w:hAnsi="Times New Roman"/>
          <w:i/>
          <w:iCs/>
          <w:color w:val="373737"/>
          <w:sz w:val="24"/>
          <w:szCs w:val="24"/>
          <w:lang w:eastAsia="ru-RU"/>
        </w:rPr>
        <w:t> </w:t>
      </w:r>
    </w:p>
    <w:tbl>
      <w:tblPr>
        <w:tblW w:w="9203" w:type="dxa"/>
        <w:tblInd w:w="404" w:type="dxa"/>
        <w:tblCellMar>
          <w:left w:w="0" w:type="dxa"/>
          <w:right w:w="0" w:type="dxa"/>
        </w:tblCellMar>
        <w:tblLook w:val="00A0"/>
      </w:tblPr>
      <w:tblGrid>
        <w:gridCol w:w="709"/>
        <w:gridCol w:w="4808"/>
        <w:gridCol w:w="1684"/>
        <w:gridCol w:w="2002"/>
      </w:tblGrid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9300B" w:rsidRDefault="0007767E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9300B" w:rsidRDefault="0007767E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9300B" w:rsidRDefault="0007767E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9300B" w:rsidRDefault="0007767E" w:rsidP="00A41FC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тогов деятельности МБДОУ за 2022 – 2023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 в ДОУ,</w:t>
            </w:r>
            <w:proofErr w:type="gramEnd"/>
          </w:p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состояния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 – технической базы,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ализ педагогических кадров, 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7767E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07767E" w:rsidRPr="00D80EBB" w:rsidRDefault="0007767E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ключевых напра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влений работы учреждения на 2022 – 2023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Е.В, Педагоги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 работы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педсоветов, инструктажей, и других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информационно – аналитической деятельности.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5E20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Е.В.</w:t>
            </w:r>
          </w:p>
        </w:tc>
      </w:tr>
      <w:tr w:rsidR="0007767E" w:rsidRPr="00D80EBB" w:rsidTr="00A41FCC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67E" w:rsidRPr="00D80EBB" w:rsidRDefault="0007767E" w:rsidP="00A41FC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</w:tbl>
    <w:p w:rsidR="0007767E" w:rsidRDefault="0007767E" w:rsidP="00AF2AE9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07767E" w:rsidRPr="00100111" w:rsidRDefault="0007767E" w:rsidP="00E32E2A">
      <w:pPr>
        <w:rPr>
          <w:rFonts w:ascii="Times New Roman" w:hAnsi="Times New Roman"/>
          <w:b/>
          <w:vanish/>
          <w:lang w:eastAsia="ru-RU"/>
        </w:rPr>
      </w:pPr>
      <w:r w:rsidRPr="00100111">
        <w:rPr>
          <w:rFonts w:ascii="Times New Roman" w:hAnsi="Times New Roman"/>
          <w:b/>
          <w:bCs/>
          <w:lang w:eastAsia="ru-RU"/>
        </w:rPr>
        <w:t>3.3</w:t>
      </w:r>
      <w:r w:rsidRPr="00100111">
        <w:rPr>
          <w:rFonts w:ascii="Times New Roman" w:hAnsi="Times New Roman"/>
          <w:b/>
          <w:color w:val="6781B8"/>
          <w:lang w:eastAsia="ru-RU"/>
        </w:rPr>
        <w:t xml:space="preserve">  </w:t>
      </w:r>
      <w:r w:rsidRPr="00100111">
        <w:rPr>
          <w:rFonts w:ascii="Times New Roman" w:hAnsi="Times New Roman"/>
          <w:b/>
          <w:vanish/>
          <w:lang w:eastAsia="ru-RU"/>
        </w:rPr>
        <w:t>Начало формы</w:t>
      </w:r>
    </w:p>
    <w:p w:rsidR="0007767E" w:rsidRPr="00100111" w:rsidRDefault="0007767E" w:rsidP="00E32E2A">
      <w:pPr>
        <w:pStyle w:val="a3"/>
        <w:jc w:val="center"/>
        <w:rPr>
          <w:rFonts w:ascii="Times New Roman" w:hAnsi="Times New Roman"/>
          <w:b/>
          <w:highlight w:val="white"/>
        </w:rPr>
      </w:pPr>
      <w:r w:rsidRPr="00100111">
        <w:rPr>
          <w:rFonts w:ascii="Times New Roman" w:hAnsi="Times New Roman"/>
          <w:b/>
          <w:highlight w:val="white"/>
        </w:rPr>
        <w:t>АДМИНИСТРАТИВНО-ХОЗЯЙСТВЕННАЯ РАБОТА</w:t>
      </w:r>
      <w:r>
        <w:rPr>
          <w:rFonts w:ascii="Times New Roman" w:hAnsi="Times New Roman"/>
          <w:b/>
          <w:highlight w:val="white"/>
        </w:rPr>
        <w:t xml:space="preserve"> ДОУ</w:t>
      </w:r>
    </w:p>
    <w:p w:rsidR="0007767E" w:rsidRPr="00151043" w:rsidRDefault="0007767E" w:rsidP="00E32E2A">
      <w:pPr>
        <w:pStyle w:val="a3"/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tbl>
      <w:tblPr>
        <w:tblW w:w="959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44"/>
        <w:gridCol w:w="5138"/>
        <w:gridCol w:w="1790"/>
        <w:gridCol w:w="2023"/>
      </w:tblGrid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767E" w:rsidRPr="00D80EBB" w:rsidRDefault="0007767E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Укрепление развития материальной базы: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инвентаря, моющих средств.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Приобретение оборудования по мере финансирования.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- Проведение списания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 группе «Солнышко», потолок, стены, полы, буфетная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дверей на кухню детского сада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новой пожарной сигнализации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tabs>
                <w:tab w:val="left" w:pos="1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Постройка нового складского помещения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5F5683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B42A2">
            <w:pPr>
              <w:pStyle w:val="a3"/>
              <w:tabs>
                <w:tab w:val="left" w:pos="13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павильона на участок группы «Солнышко»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Пошив необходимых костюмов (по заказу музыкального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782E15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E15">
              <w:rPr>
                <w:rFonts w:ascii="Times New Roman" w:hAnsi="Times New Roman"/>
                <w:sz w:val="24"/>
                <w:szCs w:val="24"/>
              </w:rPr>
              <w:t>Работа по благоустройству территории.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E15">
              <w:rPr>
                <w:rFonts w:ascii="Times New Roman" w:hAnsi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Ремонт постельного белья.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т/г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прачка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 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/>
                <w:sz w:val="24"/>
                <w:szCs w:val="24"/>
              </w:rPr>
              <w:t>е расходование электроэнергии, воды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, тепл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>е утепление окон и дверей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 xml:space="preserve"> к зиме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7767E" w:rsidRPr="00D80EBB" w:rsidTr="007B42A2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музыкального и спортивного оборудования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D80EBB" w:rsidRDefault="0007767E" w:rsidP="007B4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Default="0007767E" w:rsidP="00963803">
      <w:pPr>
        <w:pStyle w:val="a3"/>
        <w:rPr>
          <w:rFonts w:ascii="Times New Roman" w:hAnsi="Times New Roman"/>
          <w:b/>
        </w:rPr>
      </w:pPr>
    </w:p>
    <w:p w:rsidR="0007767E" w:rsidRPr="00100111" w:rsidRDefault="0007767E" w:rsidP="00963803">
      <w:pPr>
        <w:pStyle w:val="a3"/>
        <w:rPr>
          <w:rFonts w:ascii="Times New Roman" w:hAnsi="Times New Roman"/>
          <w:b/>
        </w:rPr>
      </w:pPr>
      <w:r w:rsidRPr="00100111">
        <w:rPr>
          <w:rFonts w:ascii="Times New Roman" w:hAnsi="Times New Roman"/>
          <w:b/>
        </w:rPr>
        <w:lastRenderedPageBreak/>
        <w:t>3.4 РАБОТА ПО ПРОТИВОДЕЙСТВИЮ ТЕРРОРИЗМУ И ЭКСТРЕМИЗМУ</w:t>
      </w:r>
      <w:r>
        <w:rPr>
          <w:rFonts w:ascii="Times New Roman" w:hAnsi="Times New Roman"/>
          <w:b/>
        </w:rPr>
        <w:t xml:space="preserve"> В ДОУ</w:t>
      </w:r>
    </w:p>
    <w:p w:rsidR="0007767E" w:rsidRPr="00100111" w:rsidRDefault="0007767E" w:rsidP="00963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hAnsi="Times New Roman"/>
        </w:rPr>
      </w:pPr>
    </w:p>
    <w:tbl>
      <w:tblPr>
        <w:tblW w:w="9366" w:type="dxa"/>
        <w:jc w:val="center"/>
        <w:tblLayout w:type="fixed"/>
        <w:tblCellMar>
          <w:left w:w="105" w:type="dxa"/>
          <w:right w:w="105" w:type="dxa"/>
        </w:tblCellMar>
        <w:tblLook w:val="00A0"/>
      </w:tblPr>
      <w:tblGrid>
        <w:gridCol w:w="1803"/>
        <w:gridCol w:w="5006"/>
        <w:gridCol w:w="2557"/>
      </w:tblGrid>
      <w:tr w:rsidR="0007767E" w:rsidRPr="00D80EBB" w:rsidTr="00E71361">
        <w:trPr>
          <w:trHeight w:val="10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767E" w:rsidRPr="00D80EBB" w:rsidTr="00E71361">
        <w:trPr>
          <w:trHeight w:val="1263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Перед каждым занятием, </w:t>
            </w:r>
            <w:proofErr w:type="spellStart"/>
            <w:r w:rsidRPr="00D80EBB">
              <w:rPr>
                <w:rFonts w:ascii="Times New Roman" w:hAnsi="Times New Roman"/>
                <w:sz w:val="24"/>
                <w:szCs w:val="24"/>
              </w:rPr>
              <w:t>досуговым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</w:rPr>
              <w:t xml:space="preserve"> мероприятием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Визуальная проверка помещения на наличие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здания, территории, игровых площадок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 и других инженерных систем жизнеобеспечения. 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Контроль соблюдения пропускного режима.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Проверка целостности и работоспособности систем </w:t>
            </w:r>
            <w:proofErr w:type="spellStart"/>
            <w:r w:rsidRPr="00D80EBB"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 w:rsidRPr="00D80EBB">
              <w:rPr>
                <w:rFonts w:ascii="Times New Roman" w:hAnsi="Times New Roman"/>
                <w:sz w:val="24"/>
                <w:szCs w:val="24"/>
              </w:rPr>
              <w:t xml:space="preserve"> и теплоснабжения, канализации.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оператор, рабочий по обслуживанию здания</w:t>
            </w:r>
          </w:p>
        </w:tc>
      </w:tr>
      <w:tr w:rsidR="0007767E" w:rsidRPr="00D80EBB" w:rsidTr="00E71361">
        <w:trPr>
          <w:trHeight w:val="983"/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Осмотр неиспользуемых помещений (щитовых, чердаков) на предмет обнаружения подозрительных предметов.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E71361">
        <w:trPr>
          <w:trHeight w:val="134"/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Ситуационно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Контроль выполнения настоящего плана.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Оповещение работников и воспитанников об угрозе возникновения ЧС и проведение эвакуации.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детском саду с вновь прибывшими работниками в течение недели после поступления.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вновь прибывших воспитанников с памятками и инструкциями по обеспечению безопасности в течение недели после зачисления.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родителей (законных представителей) воспитанников с пропускным режимом, правилами посещения работников детского сада и иной документацией по обеспечению личной безопасности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(работников, воспитанников и их родителей) массовых мероприятий с необходимой документацией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lastRenderedPageBreak/>
              <w:t>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lastRenderedPageBreak/>
              <w:t>назначенные лица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назначенные лица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Разработка и корректировка Паспорта безопасности детского сада и иной документации (памяток, планов, инструкций) по обеспечению безопасности.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7767E" w:rsidRPr="00D80EBB" w:rsidTr="00E71361">
        <w:trPr>
          <w:trHeight w:val="137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7767E" w:rsidRPr="00D80EBB" w:rsidTr="00E71361">
        <w:trPr>
          <w:trHeight w:val="832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плановой эвакуации воспитанников.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7767E" w:rsidRPr="00D80EBB" w:rsidTr="00E71361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новогодних мероприятий.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</w:tc>
      </w:tr>
      <w:tr w:rsidR="0007767E" w:rsidRPr="00D80EBB" w:rsidTr="00E71361">
        <w:trPr>
          <w:trHeight w:val="1065"/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</w:tbl>
    <w:p w:rsidR="0007767E" w:rsidRPr="00185CB6" w:rsidRDefault="0007767E" w:rsidP="00963803">
      <w:pPr>
        <w:widowControl w:val="0"/>
        <w:autoSpaceDE w:val="0"/>
        <w:autoSpaceDN w:val="0"/>
        <w:adjustRightInd w:val="0"/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</w:p>
    <w:p w:rsidR="0007767E" w:rsidRDefault="0007767E" w:rsidP="001516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07767E" w:rsidRPr="00F83C9C" w:rsidRDefault="0007767E" w:rsidP="001516EB">
      <w:pPr>
        <w:pStyle w:val="a3"/>
        <w:rPr>
          <w:rFonts w:ascii="Times New Roman" w:hAnsi="Times New Roman"/>
          <w:b/>
          <w:lang w:eastAsia="ru-RU"/>
        </w:rPr>
      </w:pPr>
      <w:r w:rsidRPr="00F83C9C">
        <w:rPr>
          <w:rFonts w:ascii="Times New Roman" w:hAnsi="Times New Roman"/>
          <w:b/>
          <w:lang w:eastAsia="ru-RU"/>
        </w:rPr>
        <w:t>3.5 РУКОВОДСТВО И КОНТР</w:t>
      </w:r>
      <w:r>
        <w:rPr>
          <w:rFonts w:ascii="Times New Roman" w:hAnsi="Times New Roman"/>
          <w:b/>
          <w:lang w:eastAsia="ru-RU"/>
        </w:rPr>
        <w:t>ОЛЬ ПЕДАГОГИЧЕСКОЙ ДЕЯТЕЛЬНОСТИ</w:t>
      </w:r>
    </w:p>
    <w:p w:rsidR="0007767E" w:rsidRPr="00185CB6" w:rsidRDefault="0007767E" w:rsidP="001516E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504"/>
        <w:gridCol w:w="2115"/>
        <w:gridCol w:w="1458"/>
        <w:gridCol w:w="2127"/>
        <w:gridCol w:w="1417"/>
        <w:gridCol w:w="1950"/>
      </w:tblGrid>
      <w:tr w:rsidR="0007767E" w:rsidRPr="00D80EBB" w:rsidTr="00E71361"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  и цель контроля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</w:t>
            </w:r>
          </w:p>
          <w:p w:rsidR="0007767E" w:rsidRPr="00D80EBB" w:rsidRDefault="0007767E" w:rsidP="00E713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3B4D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групп, проверка наличия инструкций в группах,  проведение очередных инструктажей, проверка знаний педагогов инструкций </w:t>
            </w:r>
            <w:proofErr w:type="gramStart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учебной нагрузки</w:t>
            </w: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Соблюдение гигиенических и педагогических норм</w:t>
            </w: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комплексно-тематического планирования и организации воспитательно-образовательного процесса.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режима дня, режима двигательной активности. Организация прогулок.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 ТК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О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ОД, прогулок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творческой деятельности детей.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деятельности детей анализ календарных планов, посещение развлечений. Связь сопутствующих занимательных дел с темой недели.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культурно-гигиенических навыков. Культура приема пищи. Соблюдение режима питания.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Определить уровень организации питания. Выявление умений детей в области культуры еды.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режимных моментов. 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</w:t>
            </w: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Цель: Выявить уровень педагогической компетентности педагогов в составлении перспективных и календарных планов</w:t>
            </w: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ПК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планов воспитательно-образовательной работы. Обсуждение календарного планирования. Выяснение затруднений педагогов в планировании, предупреждение возможных ошибок.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закаливания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Изучение приёмов руководства и методики проведения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проведения  совместной деятельности воспитателя с детьми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групп в течение дня.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педагогических условий для организации воспитательно-образовательного процесса специалистов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       ФК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Анализ образовательной работы, изучение пакета документации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D80EBB" w:rsidRDefault="0007767E" w:rsidP="00E7136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RPr="00D80EBB" w:rsidTr="00E71361">
        <w:tc>
          <w:tcPr>
            <w:tcW w:w="957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67E" w:rsidRPr="00D80EBB" w:rsidRDefault="0007767E" w:rsidP="00E7136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– предупредительный контроль; ОП – оперативный контроль; ТК – текущий контроль; ФК - фронтальный контроль.</w:t>
            </w:r>
          </w:p>
        </w:tc>
      </w:tr>
    </w:tbl>
    <w:p w:rsidR="0007767E" w:rsidRDefault="0007767E" w:rsidP="00511DD3">
      <w:pPr>
        <w:tabs>
          <w:tab w:val="left" w:pos="2352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07767E" w:rsidRPr="00F83C9C" w:rsidRDefault="0007767E" w:rsidP="00511DD3">
      <w:pPr>
        <w:tabs>
          <w:tab w:val="left" w:pos="2352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C9C">
        <w:rPr>
          <w:rFonts w:ascii="Times New Roman" w:hAnsi="Times New Roman"/>
          <w:b/>
          <w:bCs/>
          <w:sz w:val="24"/>
          <w:szCs w:val="24"/>
          <w:lang w:eastAsia="ru-RU"/>
        </w:rPr>
        <w:t>3.5  ОРГАНИЗАЦИОННО – МЕТОДИЧЕСКАЯ РАБОТА ДОУ</w:t>
      </w:r>
    </w:p>
    <w:p w:rsidR="0007767E" w:rsidRDefault="0007767E" w:rsidP="00E32E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32E2A">
        <w:rPr>
          <w:rFonts w:ascii="Times New Roman" w:hAnsi="Times New Roman"/>
          <w:b/>
          <w:sz w:val="28"/>
          <w:szCs w:val="28"/>
          <w:lang w:eastAsia="ru-RU"/>
        </w:rPr>
        <w:t>Педагогические советы</w:t>
      </w:r>
    </w:p>
    <w:p w:rsidR="0007767E" w:rsidRPr="00E32E2A" w:rsidRDefault="0007767E" w:rsidP="00E32E2A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07767E" w:rsidRPr="00743B14" w:rsidRDefault="0007767E" w:rsidP="00743B14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11DD3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743B14">
        <w:rPr>
          <w:rFonts w:ascii="Times New Roman" w:hAnsi="Times New Roman"/>
          <w:b/>
          <w:color w:val="373737"/>
          <w:sz w:val="24"/>
          <w:szCs w:val="24"/>
          <w:lang w:eastAsia="ru-RU"/>
        </w:rPr>
        <w:t xml:space="preserve"> </w:t>
      </w:r>
      <w:r w:rsidRPr="00743B14">
        <w:rPr>
          <w:rFonts w:ascii="Times New Roman" w:hAnsi="Times New Roman"/>
          <w:sz w:val="24"/>
          <w:szCs w:val="24"/>
          <w:lang w:eastAsia="ru-RU"/>
        </w:rPr>
        <w:t>-  совершенствование работы учреждения, педагогического коллектива, работы с родителями;</w:t>
      </w:r>
    </w:p>
    <w:p w:rsidR="0007767E" w:rsidRDefault="0007767E" w:rsidP="00AF2AE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85CB6">
        <w:rPr>
          <w:rFonts w:ascii="Times New Roman" w:hAnsi="Times New Roman"/>
          <w:sz w:val="24"/>
          <w:szCs w:val="24"/>
          <w:lang w:eastAsia="ru-RU"/>
        </w:rPr>
        <w:t>- совершенствование работы учреждения  с учетом ФГОС, получение положительных  результатов работы посредствам педагогической деятельности.</w:t>
      </w:r>
    </w:p>
    <w:p w:rsidR="0007767E" w:rsidRPr="00185CB6" w:rsidRDefault="0007767E" w:rsidP="00AF2AE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2"/>
        <w:gridCol w:w="1781"/>
        <w:gridCol w:w="1938"/>
      </w:tblGrid>
      <w:tr w:rsidR="0007767E" w:rsidTr="002655F5">
        <w:tc>
          <w:tcPr>
            <w:tcW w:w="6048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723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767E" w:rsidTr="00E32E2A">
        <w:trPr>
          <w:trHeight w:val="530"/>
        </w:trPr>
        <w:tc>
          <w:tcPr>
            <w:tcW w:w="6048" w:type="dxa"/>
          </w:tcPr>
          <w:p w:rsidR="0007767E" w:rsidRPr="002655F5" w:rsidRDefault="0007767E" w:rsidP="002655F5">
            <w:pPr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1</w:t>
            </w:r>
          </w:p>
          <w:p w:rsidR="0007767E" w:rsidRPr="002655F5" w:rsidRDefault="0007767E" w:rsidP="002655F5">
            <w:pPr>
              <w:pStyle w:val="a3"/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«Приоритетные направления образ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овательной политики  ДОУ на 2022-2023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год»</w:t>
            </w:r>
            <w:r w:rsidRPr="002655F5">
              <w:rPr>
                <w:sz w:val="24"/>
                <w:szCs w:val="24"/>
                <w:lang w:eastAsia="ru-RU"/>
              </w:rPr>
              <w:br/>
            </w:r>
            <w:r w:rsidRPr="002655F5">
              <w:rPr>
                <w:sz w:val="24"/>
                <w:szCs w:val="24"/>
                <w:lang w:eastAsia="ru-RU"/>
              </w:rPr>
              <w:br/>
              <w:t xml:space="preserve">    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1. Рассмотрение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оектов планов работы ДОУ на 2022– 2023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год: годового плана работы ДОУ, плана работы по предупреждению детского дорожного травматизма, плана работы по правилам пожарной безопасности,  плана взаимодействия  с социальными партнерами, плана работы с родителями (законными представителями)</w:t>
            </w:r>
          </w:p>
          <w:p w:rsidR="0007767E" w:rsidRPr="002655F5" w:rsidRDefault="0007767E" w:rsidP="002655F5">
            <w:pPr>
              <w:pStyle w:val="a3"/>
              <w:ind w:left="1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2.  Обсуждение и принятие учебного плана, календарного графика,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рабочих программ, режима дня на 2022-2023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 </w:t>
            </w:r>
          </w:p>
          <w:p w:rsidR="0007767E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3. Утверж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дение положений, связанных с деятельностью МБДОУ детского сада № 127 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23" w:type="dxa"/>
          </w:tcPr>
          <w:p w:rsidR="0007767E" w:rsidRPr="002655F5" w:rsidRDefault="0007767E" w:rsidP="009B024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Е.В. </w:t>
            </w: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Tr="002655F5">
        <w:tc>
          <w:tcPr>
            <w:tcW w:w="6048" w:type="dxa"/>
          </w:tcPr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Педагогический совет № 2</w:t>
            </w:r>
          </w:p>
          <w:p w:rsidR="0007767E" w:rsidRPr="002655F5" w:rsidRDefault="0007767E" w:rsidP="002655F5">
            <w:pPr>
              <w:ind w:left="14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саду. Наблюдаем, экспериментируем, играем»</w:t>
            </w:r>
          </w:p>
          <w:p w:rsidR="0007767E" w:rsidRPr="002655F5" w:rsidRDefault="0007767E" w:rsidP="009B02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Нетрадиционные логопедические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развитии речи детей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3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О.Е.</w:t>
            </w: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Сипачева С.Н.</w:t>
            </w:r>
          </w:p>
        </w:tc>
      </w:tr>
      <w:tr w:rsidR="0007767E" w:rsidTr="006A7A45">
        <w:trPr>
          <w:trHeight w:val="2190"/>
        </w:trPr>
        <w:tc>
          <w:tcPr>
            <w:tcW w:w="6048" w:type="dxa"/>
          </w:tcPr>
          <w:p w:rsidR="0007767E" w:rsidRPr="002655F5" w:rsidRDefault="0007767E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3</w:t>
            </w:r>
          </w:p>
          <w:p w:rsidR="0007767E" w:rsidRPr="002655F5" w:rsidRDefault="0007767E" w:rsidP="0008023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Педагогический опыт по теме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у детей старшего дошкольного возраста предпосылок учебной деятельности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07767E" w:rsidRPr="00E679C1" w:rsidRDefault="0007767E" w:rsidP="00E679C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Педагогический опыт по теме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Познай самого себя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современные технологии познавательно-исследовательской деятельности с детьми дошкольного возраста»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3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  <w:p w:rsidR="0007767E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  <w:p w:rsidR="0007767E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Tr="00D41902">
        <w:trPr>
          <w:trHeight w:val="2509"/>
        </w:trPr>
        <w:tc>
          <w:tcPr>
            <w:tcW w:w="6048" w:type="dxa"/>
          </w:tcPr>
          <w:p w:rsidR="0007767E" w:rsidRPr="002655F5" w:rsidRDefault="0007767E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4</w:t>
            </w:r>
          </w:p>
          <w:p w:rsidR="0007767E" w:rsidRPr="00E679C1" w:rsidRDefault="0007767E" w:rsidP="0008023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Педагогический опыт по теме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«Коммуникативные игры и пляски для детей дошкольного возраста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7767E" w:rsidRPr="002655F5" w:rsidRDefault="0007767E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Педагогический опыт по теме 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90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творческих способностей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дошкольников </w:t>
            </w:r>
            <w:r w:rsidRPr="00090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средствами театрализованной деятельности»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3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Широкова И.А.</w:t>
            </w:r>
          </w:p>
          <w:p w:rsidR="0007767E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Т.Р.</w:t>
            </w: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67E" w:rsidTr="002655F5">
        <w:tc>
          <w:tcPr>
            <w:tcW w:w="6048" w:type="dxa"/>
          </w:tcPr>
          <w:p w:rsidR="0007767E" w:rsidRPr="002655F5" w:rsidRDefault="0007767E" w:rsidP="0008023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Педагогический совет № 5</w:t>
            </w:r>
          </w:p>
          <w:p w:rsidR="0007767E" w:rsidRPr="00E679C1" w:rsidRDefault="0007767E" w:rsidP="00151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Педагогический опыт по теме 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эффективное средство для сохранения и укрепления здоровья дошкольников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767E" w:rsidRPr="002655F5" w:rsidRDefault="0007767E" w:rsidP="001516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55F5">
              <w:rPr>
                <w:rFonts w:ascii="Times New Roman" w:hAnsi="Times New Roman"/>
                <w:b/>
                <w:sz w:val="24"/>
                <w:szCs w:val="24"/>
              </w:rPr>
              <w:t>. Подведение итогов работы ДОУ в учебном году</w:t>
            </w:r>
            <w:r w:rsidRPr="00265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  </w:t>
            </w:r>
          </w:p>
          <w:p w:rsidR="0007767E" w:rsidRPr="002655F5" w:rsidRDefault="0007767E" w:rsidP="001516EB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ЦЕЛЬ: Проанализировать работу за прошедший учебный год. </w:t>
            </w:r>
            <w:r w:rsidRPr="002655F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655F5">
              <w:rPr>
                <w:rFonts w:ascii="Times New Roman" w:hAnsi="Times New Roman"/>
                <w:sz w:val="24"/>
                <w:szCs w:val="24"/>
              </w:rPr>
              <w:t xml:space="preserve"> Подготовить проект годового плана на новый учебный год.</w:t>
            </w:r>
          </w:p>
          <w:p w:rsidR="0007767E" w:rsidRPr="00511DD3" w:rsidRDefault="0007767E" w:rsidP="001516E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1DD3">
              <w:rPr>
                <w:rFonts w:ascii="Times New Roman" w:hAnsi="Times New Roman"/>
                <w:b/>
                <w:sz w:val="24"/>
                <w:szCs w:val="24"/>
              </w:rPr>
              <w:t>3. Планирование организации работы в летний оздоровительный период.</w:t>
            </w:r>
          </w:p>
        </w:tc>
        <w:tc>
          <w:tcPr>
            <w:tcW w:w="1800" w:type="dxa"/>
          </w:tcPr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3" w:type="dxa"/>
          </w:tcPr>
          <w:p w:rsidR="0007767E" w:rsidRDefault="0007767E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Default="0007767E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Е.В.</w:t>
            </w:r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767E" w:rsidRDefault="0007767E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E679C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55F5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Новикова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07767E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767E" w:rsidRPr="002655F5" w:rsidRDefault="0007767E" w:rsidP="002655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07767E" w:rsidRDefault="0007767E" w:rsidP="00080232">
      <w:pPr>
        <w:rPr>
          <w:rFonts w:ascii="Times New Roman" w:hAnsi="Times New Roman"/>
          <w:sz w:val="24"/>
          <w:szCs w:val="24"/>
          <w:lang w:eastAsia="ru-RU"/>
        </w:rPr>
      </w:pPr>
    </w:p>
    <w:p w:rsidR="0007767E" w:rsidRDefault="0007767E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7767E" w:rsidRDefault="0007767E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lastRenderedPageBreak/>
        <w:t>Психолого-педагогические консили</w:t>
      </w:r>
      <w:r w:rsidRPr="00622B8B">
        <w:rPr>
          <w:rFonts w:ascii="Times New Roman" w:hAnsi="Times New Roman"/>
          <w:b/>
          <w:sz w:val="28"/>
          <w:szCs w:val="28"/>
          <w:highlight w:val="white"/>
        </w:rPr>
        <w:t>умы</w:t>
      </w:r>
    </w:p>
    <w:p w:rsidR="0007767E" w:rsidRPr="005B24E8" w:rsidRDefault="0007767E" w:rsidP="00494AC0">
      <w:pPr>
        <w:rPr>
          <w:rFonts w:ascii="Times New Roman" w:hAnsi="Times New Roman"/>
          <w:sz w:val="24"/>
          <w:szCs w:val="24"/>
          <w:highlight w:val="white"/>
        </w:rPr>
      </w:pP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Цель </w:t>
      </w:r>
      <w:r>
        <w:rPr>
          <w:rFonts w:ascii="Times New Roman" w:hAnsi="Times New Roman"/>
          <w:b/>
          <w:sz w:val="24"/>
          <w:szCs w:val="24"/>
          <w:highlight w:val="white"/>
        </w:rPr>
        <w:t>–</w:t>
      </w:r>
      <w:r w:rsidRPr="00494AC0"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5B24E8">
        <w:rPr>
          <w:rFonts w:ascii="Times New Roman" w:hAnsi="Times New Roman"/>
          <w:sz w:val="24"/>
          <w:szCs w:val="24"/>
          <w:highlight w:val="white"/>
        </w:rPr>
        <w:t>своевременное выявление недостатков в физическом или психическом развитии и отклонений в поведении дошкольников и подготовки рекомендаций по организации их обучения и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7767E" w:rsidTr="00A600EB"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№ </w:t>
            </w:r>
            <w:proofErr w:type="spellStart"/>
            <w:proofErr w:type="gramStart"/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</w:t>
            </w:r>
            <w:proofErr w:type="spellEnd"/>
            <w:proofErr w:type="gramEnd"/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/</w:t>
            </w:r>
            <w:proofErr w:type="spellStart"/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</w:t>
            </w:r>
            <w:proofErr w:type="spellEnd"/>
          </w:p>
        </w:tc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Сроки проведения</w:t>
            </w:r>
          </w:p>
        </w:tc>
        <w:tc>
          <w:tcPr>
            <w:tcW w:w="3191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07767E" w:rsidRPr="005B24E8" w:rsidTr="00A600EB"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Консилиум № 1</w:t>
            </w:r>
          </w:p>
        </w:tc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ноябрь</w:t>
            </w:r>
          </w:p>
        </w:tc>
        <w:tc>
          <w:tcPr>
            <w:tcW w:w="3191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Заведующий, Воспитатели,                Учитель-логопед</w:t>
            </w:r>
          </w:p>
        </w:tc>
      </w:tr>
      <w:tr w:rsidR="0007767E" w:rsidRPr="005B24E8" w:rsidTr="00A600EB"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Консилиум № 2</w:t>
            </w:r>
          </w:p>
        </w:tc>
        <w:tc>
          <w:tcPr>
            <w:tcW w:w="3190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март</w:t>
            </w:r>
          </w:p>
        </w:tc>
        <w:tc>
          <w:tcPr>
            <w:tcW w:w="3191" w:type="dxa"/>
          </w:tcPr>
          <w:p w:rsidR="0007767E" w:rsidRPr="00A600EB" w:rsidRDefault="0007767E" w:rsidP="00A600EB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A600EB">
              <w:rPr>
                <w:rFonts w:ascii="Times New Roman" w:hAnsi="Times New Roman"/>
                <w:sz w:val="24"/>
                <w:szCs w:val="24"/>
                <w:highlight w:val="white"/>
              </w:rPr>
              <w:t>Заведующий, Воспитатели,                Учитель-логопед</w:t>
            </w:r>
          </w:p>
        </w:tc>
      </w:tr>
    </w:tbl>
    <w:p w:rsidR="0007767E" w:rsidRDefault="0007767E" w:rsidP="00076523">
      <w:pPr>
        <w:jc w:val="center"/>
        <w:rPr>
          <w:rFonts w:ascii="Times New Roman" w:hAnsi="Times New Roman"/>
          <w:b/>
          <w:sz w:val="24"/>
          <w:szCs w:val="24"/>
          <w:highlight w:val="white"/>
        </w:rPr>
      </w:pPr>
    </w:p>
    <w:p w:rsidR="0007767E" w:rsidRPr="00743B14" w:rsidRDefault="0007767E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Консультации</w:t>
      </w:r>
    </w:p>
    <w:p w:rsidR="0007767E" w:rsidRPr="00743B14" w:rsidRDefault="0007767E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743B14">
        <w:rPr>
          <w:rFonts w:ascii="Times New Roman" w:hAnsi="Times New Roman"/>
          <w:b/>
          <w:bCs/>
          <w:sz w:val="24"/>
          <w:szCs w:val="24"/>
          <w:highlight w:val="white"/>
        </w:rPr>
        <w:t>Цель</w:t>
      </w:r>
      <w:r w:rsidRPr="00743B14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sz w:val="24"/>
          <w:szCs w:val="24"/>
          <w:highlight w:val="white"/>
        </w:rPr>
        <w:t>–</w:t>
      </w:r>
      <w:r w:rsidRPr="00743B14">
        <w:rPr>
          <w:rFonts w:ascii="Times New Roman" w:hAnsi="Times New Roman"/>
          <w:sz w:val="24"/>
          <w:szCs w:val="24"/>
          <w:highlight w:val="white"/>
        </w:rPr>
        <w:t xml:space="preserve"> повышение педагогического мастерства и развитие творческого потенциала педагогов ДОУ в вопросах воспитания и обу</w:t>
      </w:r>
      <w:r>
        <w:rPr>
          <w:rFonts w:ascii="Times New Roman" w:hAnsi="Times New Roman"/>
          <w:sz w:val="24"/>
          <w:szCs w:val="24"/>
          <w:highlight w:val="white"/>
        </w:rPr>
        <w:t>чения дошкольников</w:t>
      </w:r>
      <w:r w:rsidRPr="00743B14">
        <w:rPr>
          <w:rFonts w:ascii="Times New Roman" w:hAnsi="Times New Roman"/>
          <w:sz w:val="24"/>
          <w:szCs w:val="24"/>
          <w:highlight w:val="white"/>
        </w:rPr>
        <w:t xml:space="preserve">. Методическое сопровождение педагогов в условиях освоения учений реализации ФГОС </w:t>
      </w:r>
      <w:proofErr w:type="gramStart"/>
      <w:r w:rsidRPr="00743B14">
        <w:rPr>
          <w:rFonts w:ascii="Times New Roman" w:hAnsi="Times New Roman"/>
          <w:sz w:val="24"/>
          <w:szCs w:val="24"/>
          <w:highlight w:val="white"/>
        </w:rPr>
        <w:t>ДО</w:t>
      </w:r>
      <w:proofErr w:type="gramEnd"/>
      <w:r w:rsidRPr="00743B14">
        <w:rPr>
          <w:rFonts w:ascii="Times New Roman" w:hAnsi="Times New Roman"/>
          <w:sz w:val="24"/>
          <w:szCs w:val="24"/>
          <w:highlight w:val="white"/>
        </w:rPr>
        <w:t>.</w:t>
      </w:r>
    </w:p>
    <w:tbl>
      <w:tblPr>
        <w:tblW w:w="905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60"/>
        <w:gridCol w:w="1308"/>
        <w:gridCol w:w="1987"/>
      </w:tblGrid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lang w:val="en-US"/>
              </w:rPr>
            </w:pPr>
            <w:r w:rsidRPr="00D80EBB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07767E" w:rsidRPr="00D80EBB" w:rsidTr="00D41902">
        <w:trPr>
          <w:trHeight w:val="58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Планирование образовательной деятельности в соответствии</w:t>
            </w:r>
            <w:r w:rsidRPr="003B60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3B603F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3B603F">
              <w:rPr>
                <w:rFonts w:ascii="Times New Roman" w:hAnsi="Times New Roman"/>
                <w:sz w:val="24"/>
                <w:szCs w:val="24"/>
              </w:rPr>
              <w:t>,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B81C13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7767E" w:rsidRPr="00B81C13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Метеоплощадка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детском саду. Наблюдаем, экспериментируем, играем»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767E" w:rsidRPr="00D80EBB" w:rsidTr="00D41902">
        <w:trPr>
          <w:trHeight w:val="40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Нетрадиционные логопедические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технологии в развитии речи детей</w:t>
            </w:r>
            <w:r w:rsidRPr="002655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Сипачева 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«Формирование у детей старшего дошкольного возраста предпосылок учебной деятельности</w:t>
            </w: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Познай самого себя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современные технологии познавательно-исследовательской деятельности с детьми дошкольного возраста</w:t>
            </w:r>
            <w:r w:rsidRPr="00E679C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игры и пляски для детей дошкольного возраста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И.А.</w:t>
            </w:r>
          </w:p>
        </w:tc>
      </w:tr>
      <w:tr w:rsidR="0007767E" w:rsidRPr="00D80EBB" w:rsidTr="00D41902">
        <w:trPr>
          <w:trHeight w:val="59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2655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90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творческих способностей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дошкольников </w:t>
            </w:r>
            <w:r w:rsidRPr="000908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средствами театрализованной деятельности»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67E" w:rsidRPr="00D80EBB" w:rsidTr="00D41902">
        <w:trPr>
          <w:trHeight w:val="59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E679C1" w:rsidRDefault="0007767E" w:rsidP="000765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9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как эффективное средство для сохранения и укрепления здоровья дошкольников</w:t>
            </w:r>
            <w:r w:rsidRPr="00E679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Е.В.</w:t>
            </w:r>
          </w:p>
        </w:tc>
      </w:tr>
      <w:tr w:rsidR="0007767E" w:rsidRPr="00D80EBB" w:rsidTr="00D41902">
        <w:trPr>
          <w:trHeight w:val="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Организация работы в летний оздоровительный пер</w:t>
            </w:r>
            <w:r>
              <w:rPr>
                <w:rFonts w:ascii="Times New Roman" w:hAnsi="Times New Roman"/>
                <w:sz w:val="24"/>
                <w:szCs w:val="24"/>
              </w:rPr>
              <w:t>иод.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B603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3B603F" w:rsidRDefault="0007767E" w:rsidP="003B603F">
            <w:pPr>
              <w:rPr>
                <w:rFonts w:ascii="Times New Roman" w:hAnsi="Times New Roman"/>
                <w:sz w:val="24"/>
                <w:szCs w:val="24"/>
              </w:rPr>
            </w:pPr>
            <w:r w:rsidRPr="003B603F">
              <w:rPr>
                <w:rFonts w:ascii="Times New Roman" w:hAnsi="Times New Roman"/>
                <w:sz w:val="24"/>
                <w:szCs w:val="24"/>
              </w:rPr>
              <w:t>Заведующий Воспитатели</w:t>
            </w:r>
          </w:p>
        </w:tc>
      </w:tr>
    </w:tbl>
    <w:p w:rsidR="0007767E" w:rsidRDefault="0007767E" w:rsidP="00076523">
      <w:pPr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lastRenderedPageBreak/>
        <w:t>Сам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>ообразо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вание</w:t>
      </w:r>
      <w:r w:rsidRPr="00A37933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педагого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в </w:t>
      </w:r>
    </w:p>
    <w:p w:rsidR="0007767E" w:rsidRDefault="0007767E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  <w:r w:rsidRPr="00A37933">
        <w:rPr>
          <w:rFonts w:ascii="Times New Roman" w:hAnsi="Times New Roman"/>
          <w:b/>
          <w:bCs/>
          <w:sz w:val="24"/>
          <w:szCs w:val="24"/>
          <w:highlight w:val="white"/>
        </w:rPr>
        <w:t>Цель: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совершенствование методов обучения и воспитания, углубление знаний в области конкретной методики, образовательной деятельности, овладение достижениями педагогической науки и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</w:t>
      </w:r>
      <w:r w:rsidRPr="00A37933">
        <w:rPr>
          <w:rFonts w:ascii="Times New Roman" w:hAnsi="Times New Roman"/>
          <w:bCs/>
          <w:sz w:val="24"/>
          <w:szCs w:val="24"/>
          <w:highlight w:val="white"/>
        </w:rPr>
        <w:t>практики.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0"/>
        <w:gridCol w:w="1620"/>
        <w:gridCol w:w="1980"/>
      </w:tblGrid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Направление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Тема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Срок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Ответственные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07767E" w:rsidRPr="006976EE" w:rsidRDefault="0007767E" w:rsidP="00382148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Современные образовательные технологии в ДОУ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Васильева О.Е.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Краеведение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и этнография </w:t>
            </w: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как средство нравственно-патриотического воспитания дошкольников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Соколова Т.Р.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Социально-коммуникативное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игровой, коммуникативной и трудов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ой деятельности дошкольников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</w:t>
            </w:r>
            <w:proofErr w:type="spellEnd"/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Е.М.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Познавательное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познавательно-исследовательск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ой деятельности дошкольников 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Горева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Р.В.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Речевое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Развитие речи через разные виды деятельности у детей дошкольного возраста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Сипачёва С.Н.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Художественно-эстетическое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Организация музыкальной деятельности детей дошкольного возраста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6976EE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Широкова И.А.</w:t>
            </w:r>
          </w:p>
        </w:tc>
      </w:tr>
      <w:tr w:rsidR="0007767E" w:rsidTr="006976EE">
        <w:tc>
          <w:tcPr>
            <w:tcW w:w="2268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Физическое развитие</w:t>
            </w:r>
          </w:p>
        </w:tc>
        <w:tc>
          <w:tcPr>
            <w:tcW w:w="396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технологий в работе с детьми дошкольного возраста</w:t>
            </w:r>
          </w:p>
        </w:tc>
        <w:tc>
          <w:tcPr>
            <w:tcW w:w="162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Весь период</w:t>
            </w:r>
          </w:p>
        </w:tc>
        <w:tc>
          <w:tcPr>
            <w:tcW w:w="1980" w:type="dxa"/>
          </w:tcPr>
          <w:p w:rsidR="0007767E" w:rsidRPr="006976EE" w:rsidRDefault="0007767E" w:rsidP="006976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Кукушкина Е.В.</w:t>
            </w:r>
          </w:p>
        </w:tc>
      </w:tr>
    </w:tbl>
    <w:p w:rsidR="0007767E" w:rsidRPr="00A37933" w:rsidRDefault="0007767E" w:rsidP="00A37933">
      <w:pPr>
        <w:rPr>
          <w:rFonts w:ascii="Times New Roman" w:hAnsi="Times New Roman"/>
          <w:bCs/>
          <w:sz w:val="24"/>
          <w:szCs w:val="24"/>
          <w:highlight w:val="white"/>
        </w:rPr>
      </w:pPr>
    </w:p>
    <w:p w:rsidR="0007767E" w:rsidRPr="00743B14" w:rsidRDefault="0007767E" w:rsidP="00076523">
      <w:pPr>
        <w:jc w:val="center"/>
        <w:rPr>
          <w:rFonts w:ascii="Times New Roman" w:hAnsi="Times New Roman"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bCs/>
          <w:sz w:val="28"/>
          <w:szCs w:val="28"/>
          <w:highlight w:val="white"/>
        </w:rPr>
        <w:t>Коллективные просмотры</w:t>
      </w:r>
    </w:p>
    <w:p w:rsidR="0007767E" w:rsidRPr="00622B8B" w:rsidRDefault="0007767E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622B8B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Цель: </w:t>
      </w:r>
      <w:r w:rsidRPr="00622B8B">
        <w:rPr>
          <w:rFonts w:ascii="Times New Roman" w:hAnsi="Times New Roman"/>
          <w:bCs/>
          <w:sz w:val="24"/>
          <w:szCs w:val="24"/>
          <w:highlight w:val="white"/>
        </w:rPr>
        <w:t>демонстрация своего инновационного опыта по реализации методической модели и применению конкретного приёма или метода обучения.</w:t>
      </w:r>
    </w:p>
    <w:tbl>
      <w:tblPr>
        <w:tblW w:w="9126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220"/>
        <w:gridCol w:w="2183"/>
        <w:gridCol w:w="1723"/>
      </w:tblGrid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743B14" w:rsidRDefault="0007767E" w:rsidP="000765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Открытое занятие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ФЭМП «Путешествие по фигурным дорожкам» с детьми 5-7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15317">
            <w:pPr>
              <w:autoSpaceDE w:val="0"/>
              <w:autoSpaceDN w:val="0"/>
              <w:adjustRightInd w:val="0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743B14" w:rsidRDefault="0007767E" w:rsidP="00376C88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познавательному развитию с применением образовательной технологии «Путешествие по реке времени» с детьми 5-7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743B14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О.Е.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743B14" w:rsidRDefault="0007767E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Открытое занятие по познавательному развитию «Волшебная бумага» с детьми 4-5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познавательному развитию в «Русской избе» с детьми 4-5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Т.Р.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7767E" w:rsidRPr="00D80EBB" w:rsidTr="00F83C9C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по развитию речи «Путешествие в страну сказок» с детьми 5-6 лет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715317">
            <w:pPr>
              <w:autoSpaceDE w:val="0"/>
              <w:autoSpaceDN w:val="0"/>
              <w:adjustRightInd w:val="0"/>
              <w:spacing w:after="12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Сипачева С.Н.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376C88">
            <w:pPr>
              <w:autoSpaceDE w:val="0"/>
              <w:autoSpaceDN w:val="0"/>
              <w:adjustRightInd w:val="0"/>
              <w:spacing w:after="120" w:line="3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07767E" w:rsidRDefault="0007767E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</w:p>
    <w:p w:rsidR="0007767E" w:rsidRDefault="0007767E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Кружковая деятельность</w:t>
      </w:r>
    </w:p>
    <w:p w:rsidR="0007767E" w:rsidRPr="00F36362" w:rsidRDefault="0007767E" w:rsidP="002F7EE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highlight w:val="white"/>
        </w:rPr>
      </w:pPr>
      <w:r w:rsidRPr="00F36362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Цель - </w:t>
      </w:r>
      <w:r w:rsidRPr="00F36362">
        <w:rPr>
          <w:rFonts w:ascii="Times New Roman" w:hAnsi="Times New Roman"/>
          <w:bCs/>
          <w:sz w:val="24"/>
          <w:szCs w:val="24"/>
        </w:rPr>
        <w:t>дать ребенку возможность реализовать себя в понравившейся ему деятельности.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интересов и потребностей.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00"/>
        <w:gridCol w:w="2623"/>
      </w:tblGrid>
      <w:tr w:rsidR="0007767E" w:rsidTr="00F51DC0">
        <w:tc>
          <w:tcPr>
            <w:tcW w:w="4248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Название кружка</w:t>
            </w:r>
          </w:p>
        </w:tc>
        <w:tc>
          <w:tcPr>
            <w:tcW w:w="2700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Кол-во занятий/сроки</w:t>
            </w:r>
          </w:p>
        </w:tc>
        <w:tc>
          <w:tcPr>
            <w:tcW w:w="2623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Исполнители</w:t>
            </w:r>
          </w:p>
        </w:tc>
      </w:tr>
      <w:tr w:rsidR="0007767E" w:rsidTr="00F51DC0">
        <w:tc>
          <w:tcPr>
            <w:tcW w:w="4248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Кружок театрального творчества</w:t>
            </w: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«Волшебный мир театра»</w:t>
            </w:r>
          </w:p>
        </w:tc>
        <w:tc>
          <w:tcPr>
            <w:tcW w:w="2700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Горева</w:t>
            </w:r>
            <w:proofErr w:type="spellEnd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Р.В.</w:t>
            </w:r>
          </w:p>
        </w:tc>
      </w:tr>
      <w:tr w:rsidR="0007767E" w:rsidTr="00F51DC0">
        <w:tc>
          <w:tcPr>
            <w:tcW w:w="4248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Кружок патриотической направленности «Юные патриоты»</w:t>
            </w:r>
          </w:p>
        </w:tc>
        <w:tc>
          <w:tcPr>
            <w:tcW w:w="2700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proofErr w:type="spellStart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Харунова</w:t>
            </w:r>
            <w:proofErr w:type="spellEnd"/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 Е.М.</w:t>
            </w:r>
          </w:p>
        </w:tc>
      </w:tr>
      <w:tr w:rsidR="0007767E" w:rsidTr="00F51DC0">
        <w:tc>
          <w:tcPr>
            <w:tcW w:w="4248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Кружок этнографической и краеведческой направленности «Возвращение к истокам»</w:t>
            </w:r>
          </w:p>
        </w:tc>
        <w:tc>
          <w:tcPr>
            <w:tcW w:w="2700" w:type="dxa"/>
          </w:tcPr>
          <w:p w:rsidR="0007767E" w:rsidRPr="00F51DC0" w:rsidRDefault="0007767E" w:rsidP="00376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1 раз в неделю</w:t>
            </w:r>
          </w:p>
          <w:p w:rsidR="0007767E" w:rsidRPr="00F51DC0" w:rsidRDefault="0007767E" w:rsidP="00376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 w:rsidRPr="00F51DC0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сентябрь - май</w:t>
            </w:r>
          </w:p>
        </w:tc>
        <w:tc>
          <w:tcPr>
            <w:tcW w:w="2623" w:type="dxa"/>
          </w:tcPr>
          <w:p w:rsidR="0007767E" w:rsidRPr="00F51DC0" w:rsidRDefault="0007767E" w:rsidP="00F5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Соколова Т.Р.</w:t>
            </w:r>
          </w:p>
        </w:tc>
      </w:tr>
    </w:tbl>
    <w:p w:rsidR="0007767E" w:rsidRDefault="0007767E" w:rsidP="002F7E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07767E" w:rsidRPr="00743B14" w:rsidRDefault="0007767E" w:rsidP="00076523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743B14">
        <w:rPr>
          <w:rFonts w:ascii="Times New Roman" w:hAnsi="Times New Roman"/>
          <w:b/>
          <w:sz w:val="28"/>
          <w:szCs w:val="28"/>
          <w:highlight w:val="white"/>
        </w:rPr>
        <w:t>Смотры - конкурсы</w:t>
      </w:r>
    </w:p>
    <w:p w:rsidR="0007767E" w:rsidRPr="00270030" w:rsidRDefault="0007767E" w:rsidP="00076523">
      <w:pPr>
        <w:rPr>
          <w:rFonts w:ascii="Times New Roman" w:hAnsi="Times New Roman"/>
          <w:sz w:val="24"/>
          <w:szCs w:val="24"/>
          <w:highlight w:val="white"/>
        </w:rPr>
      </w:pPr>
      <w:r w:rsidRPr="00185CB6">
        <w:rPr>
          <w:rFonts w:ascii="Times New Roman" w:hAnsi="Times New Roman"/>
          <w:b/>
          <w:iCs/>
          <w:highlight w:val="white"/>
        </w:rPr>
        <w:t>Цель</w:t>
      </w:r>
      <w:r>
        <w:rPr>
          <w:rFonts w:ascii="Times New Roman" w:hAnsi="Times New Roman"/>
          <w:b/>
          <w:iCs/>
          <w:highlight w:val="white"/>
        </w:rPr>
        <w:t xml:space="preserve"> </w:t>
      </w:r>
      <w:r w:rsidRPr="00270030">
        <w:rPr>
          <w:rFonts w:ascii="Times New Roman" w:hAnsi="Times New Roman"/>
          <w:b/>
          <w:iCs/>
          <w:sz w:val="24"/>
          <w:szCs w:val="24"/>
          <w:highlight w:val="white"/>
        </w:rPr>
        <w:t>-</w:t>
      </w:r>
      <w:r w:rsidRPr="00270030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стимулирование инновационной деятельности, мотивация педагогов к активному использованию инновационных технологий в образовательном процессе, представление и популяризация педагогическ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 опыта работников ДОУ</w:t>
      </w:r>
      <w:r w:rsidRPr="002700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02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93"/>
        <w:gridCol w:w="1170"/>
        <w:gridCol w:w="2365"/>
      </w:tblGrid>
      <w:tr w:rsidR="0007767E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67E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5F7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– конкурс на лучшее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оформление группы к Новому году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9470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5F7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7767E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на лучший центр патриотического воспитания в ДОУ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F9470D" w:rsidRDefault="0007767E" w:rsidP="00F9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7767E" w:rsidRPr="00D80EBB" w:rsidTr="0029205F">
        <w:trPr>
          <w:trHeight w:val="1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конкурс центров природы «Зеленый огород</w:t>
            </w:r>
            <w:r w:rsidRPr="00D80E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9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076523">
            <w:pPr>
              <w:rPr>
                <w:rFonts w:ascii="Times New Roman" w:hAnsi="Times New Roman"/>
                <w:sz w:val="24"/>
                <w:szCs w:val="24"/>
              </w:rPr>
            </w:pPr>
            <w:r w:rsidRPr="00D80EB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07767E" w:rsidRDefault="0007767E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7767E" w:rsidRDefault="0007767E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7767E" w:rsidRPr="00185CB6" w:rsidRDefault="0007767E" w:rsidP="00FD285C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185CB6">
        <w:rPr>
          <w:rFonts w:ascii="Times New Roman" w:hAnsi="Times New Roman"/>
          <w:b/>
          <w:sz w:val="28"/>
          <w:szCs w:val="28"/>
          <w:highlight w:val="white"/>
        </w:rPr>
        <w:lastRenderedPageBreak/>
        <w:t>Выставки</w:t>
      </w:r>
    </w:p>
    <w:tbl>
      <w:tblPr>
        <w:tblW w:w="918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786"/>
        <w:gridCol w:w="2354"/>
        <w:gridCol w:w="1145"/>
        <w:gridCol w:w="1915"/>
        <w:gridCol w:w="1980"/>
      </w:tblGrid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0E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«Театральные истории</w:t>
            </w:r>
            <w:r w:rsidRPr="00D80EBB">
              <w:rPr>
                <w:rFonts w:ascii="Times New Roman" w:hAnsi="Times New Roman"/>
              </w:rPr>
              <w:t>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театра для детей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Pr="00D80EBB">
              <w:rPr>
                <w:rFonts w:ascii="Times New Roman" w:hAnsi="Times New Roman"/>
              </w:rPr>
              <w:t>ентябрь</w:t>
            </w:r>
            <w:r>
              <w:rPr>
                <w:rFonts w:ascii="Times New Roman" w:hAnsi="Times New Roman"/>
              </w:rPr>
              <w:t>-ноябрь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</w:t>
            </w:r>
            <w:r w:rsidRPr="00D80EBB">
              <w:rPr>
                <w:rFonts w:ascii="Times New Roman" w:hAnsi="Times New Roman"/>
              </w:rPr>
              <w:t>,</w:t>
            </w:r>
          </w:p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B56550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«Мамочка и я – лучшие друзья»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80EBB">
              <w:rPr>
                <w:rFonts w:ascii="Times New Roman" w:hAnsi="Times New Roman"/>
              </w:rPr>
              <w:t>ыставка</w:t>
            </w:r>
            <w:r w:rsidRPr="00D80EBB">
              <w:rPr>
                <w:rFonts w:ascii="Times New Roman" w:hAnsi="Times New Roman"/>
                <w:lang w:val="en-US"/>
              </w:rPr>
              <w:t> </w:t>
            </w:r>
            <w:r w:rsidRPr="00EE5F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рисунков </w:t>
            </w:r>
            <w:r w:rsidRPr="00D80EBB">
              <w:rPr>
                <w:rFonts w:ascii="Times New Roman" w:hAnsi="Times New Roman"/>
              </w:rPr>
              <w:t>ко Дню Матери</w:t>
            </w:r>
          </w:p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07767E" w:rsidRPr="00D80EBB" w:rsidRDefault="0007767E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игрушка для  Ёлочки»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новогодних поделок</w:t>
            </w:r>
          </w:p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  <w:r w:rsidRPr="00D80EB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«Лучше папы друга нет</w:t>
            </w:r>
            <w:r w:rsidRPr="00D80EBB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80EBB">
              <w:rPr>
                <w:rFonts w:ascii="Times New Roman" w:hAnsi="Times New Roman"/>
              </w:rPr>
              <w:t>ыставка</w:t>
            </w:r>
            <w:r>
              <w:rPr>
                <w:rFonts w:ascii="Times New Roman" w:hAnsi="Times New Roman"/>
              </w:rPr>
              <w:t xml:space="preserve"> творческих работ ко Дню защитника Отечества</w:t>
            </w:r>
          </w:p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</w:p>
          <w:p w:rsidR="0007767E" w:rsidRPr="00262CC6" w:rsidRDefault="0007767E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«Золотые руки мамы»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поделок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  <w:r>
              <w:rPr>
                <w:rFonts w:ascii="Times New Roman" w:hAnsi="Times New Roman"/>
              </w:rPr>
              <w:t xml:space="preserve"> родители</w:t>
            </w:r>
          </w:p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Pr="00D80EBB" w:rsidRDefault="0007767E" w:rsidP="00FD285C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07767E" w:rsidRPr="00D80EBB" w:rsidTr="00EE5F8A">
        <w:trPr>
          <w:trHeight w:val="1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рисуем ГТО»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и творческих работ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262CC6">
            <w:pPr>
              <w:pStyle w:val="a3"/>
              <w:rPr>
                <w:rFonts w:ascii="Times New Roman" w:hAnsi="Times New Roman"/>
              </w:rPr>
            </w:pPr>
            <w:r w:rsidRPr="00D80EBB">
              <w:rPr>
                <w:rFonts w:ascii="Times New Roman" w:hAnsi="Times New Roman"/>
              </w:rPr>
              <w:t>Воспитанники,</w:t>
            </w:r>
            <w:r>
              <w:rPr>
                <w:rFonts w:ascii="Times New Roman" w:hAnsi="Times New Roman"/>
              </w:rPr>
              <w:t xml:space="preserve"> родители</w:t>
            </w:r>
          </w:p>
          <w:p w:rsidR="0007767E" w:rsidRPr="00D80EBB" w:rsidRDefault="0007767E" w:rsidP="00FD28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7767E" w:rsidRDefault="0007767E" w:rsidP="00FD28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</w:tbl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67E" w:rsidRDefault="0007767E" w:rsidP="00EE5F8A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67E" w:rsidRDefault="0007767E" w:rsidP="00EE5F8A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67E" w:rsidRDefault="0007767E" w:rsidP="00EE5F8A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67E" w:rsidRDefault="0007767E" w:rsidP="00EE5F8A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767E" w:rsidRPr="005B179C" w:rsidRDefault="0007767E" w:rsidP="00EE5F8A">
      <w:pPr>
        <w:pStyle w:val="a3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B179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07767E" w:rsidRPr="009E1F95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воспитательно-образовательной</w:t>
      </w:r>
      <w:r w:rsidRPr="009E1F95">
        <w:rPr>
          <w:rFonts w:ascii="Times New Roman" w:hAnsi="Times New Roman"/>
          <w:b/>
          <w:sz w:val="28"/>
          <w:szCs w:val="28"/>
        </w:rPr>
        <w:t xml:space="preserve"> работы </w:t>
      </w:r>
    </w:p>
    <w:p w:rsidR="0007767E" w:rsidRPr="009E1F95" w:rsidRDefault="0007767E" w:rsidP="009E1F9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2022 - 2023</w:t>
      </w:r>
      <w:r w:rsidRPr="009E1F9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517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5"/>
        <w:gridCol w:w="490"/>
        <w:gridCol w:w="1183"/>
        <w:gridCol w:w="258"/>
        <w:gridCol w:w="1707"/>
        <w:gridCol w:w="3202"/>
      </w:tblGrid>
      <w:tr w:rsidR="0007767E" w:rsidRPr="007A6920" w:rsidTr="00172EAF">
        <w:tc>
          <w:tcPr>
            <w:tcW w:w="1526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69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69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998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69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Ориентировочное время проведения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A692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7767E" w:rsidRPr="007A6920" w:rsidTr="00172EAF">
        <w:tc>
          <w:tcPr>
            <w:tcW w:w="5000" w:type="pct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212E12" w:rsidRDefault="0007767E" w:rsidP="009E1F95">
            <w:pPr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ТВОРЧЕСКИЕ СОРЕВНОВАНИЯ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Районный конкурс рисунков «Мы выбираем МИР»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6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Выставка - конкурс «Театральные истории»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Выставка рисунков «Мамочка и я – лучшие друзья!»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</w:p>
          <w:p w:rsidR="0007767E" w:rsidRPr="00DD6165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Новогодний конкурс поделок «Новогодние игрушки для Ёлочки»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.Е.  </w:t>
            </w:r>
          </w:p>
          <w:p w:rsidR="0007767E" w:rsidRPr="00DD6165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Фотовыставка «Родной город» 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Выполнение норм ГТО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Конкурс творческих работ «Мы выбираем ГТО»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Конкурс плакатов «Великая Победа»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Pr="00DD6165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5000" w:type="pct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ПРАЗДНИКИ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Развлечение «День знаний»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Т.Р., 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Музыкальное развлечение «Что у осени в корзинке?»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867" w:type="pc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Патриотический праздник «Мы Россия! Мы – едины!»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М., Васильева О.Е.  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Музыкальный праздник «День матери»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53143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</w:p>
          <w:p w:rsidR="0007767E" w:rsidRDefault="0007767E" w:rsidP="0053143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Pr="00DD6165" w:rsidRDefault="0007767E" w:rsidP="00531438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Музыкальный праздник «Новогодние встречи»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Музыкальное развлечение «Прощание с ёлочкой»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Музыкально-спортивный праздник «Дошколята – отважные ребята»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</w:t>
            </w:r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И.А., Кукушкина Е.В.</w:t>
            </w:r>
          </w:p>
        </w:tc>
      </w:tr>
      <w:tr w:rsidR="0007767E" w:rsidRPr="007A6920" w:rsidTr="00172EAF">
        <w:trPr>
          <w:trHeight w:val="669"/>
        </w:trPr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Музыкальный праздник «Мамин день»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767E" w:rsidRPr="007A6920" w:rsidTr="00172EAF">
        <w:trPr>
          <w:trHeight w:val="669"/>
        </w:trPr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Музыкальное развлечение «День смеха»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8111E4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Default="0007767E" w:rsidP="008111E4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Pr="00DD6165" w:rsidRDefault="0007767E" w:rsidP="008111E4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rPr>
          <w:trHeight w:val="922"/>
        </w:trPr>
        <w:tc>
          <w:tcPr>
            <w:tcW w:w="1775" w:type="pct"/>
            <w:gridSpan w:val="2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Спортивный праздник «День здоровья»                         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Кукушкина Е.В.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Патриотический праздник «День Победы»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7A6920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Музыкальное развлечение «Страна игрушек» по стихам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А.Барто</w:t>
            </w:r>
            <w:proofErr w:type="spellEnd"/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DD6165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 Широкова И.А.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Выпускной бал «До свидания детский сад»</w:t>
            </w:r>
          </w:p>
        </w:tc>
        <w:tc>
          <w:tcPr>
            <w:tcW w:w="73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Широкова И.А.</w:t>
            </w:r>
          </w:p>
        </w:tc>
      </w:tr>
      <w:tr w:rsidR="0007767E" w:rsidRPr="007A6920" w:rsidTr="00172EAF">
        <w:tc>
          <w:tcPr>
            <w:tcW w:w="5000" w:type="pct"/>
            <w:gridSpan w:val="6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Pr="00055ACA" w:rsidRDefault="0007767E" w:rsidP="009E1F95">
            <w:pPr>
              <w:spacing w:after="0" w:line="255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ФОЛЬКЛОРНЫЕ МЕРОПРИЯТИЯ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Праздник хлеба и урожая в «Русской избе»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Сентябрь</w:t>
            </w:r>
          </w:p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 </w:t>
            </w:r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Интерактивная программа в Историко-краеведческом музее «Зимние забавы на Руси»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«Рождественские посиделки» в «Русской избе»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rPr>
          <w:trHeight w:val="637"/>
        </w:trPr>
        <w:tc>
          <w:tcPr>
            <w:tcW w:w="1775" w:type="pct"/>
            <w:gridSpan w:val="2"/>
            <w:tcBorders>
              <w:top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Развлечение «Коляда, коляда, отворяй ворота!»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 </w:t>
            </w:r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День угощения домового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Кудесы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 </w:t>
            </w:r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Развлечение «Как на Масляной неделе»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Интерактивная программа в Историко-краеведческом музее «К Светлому воскресению»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Чайные традиции в «Русской избе»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>Харунова</w:t>
            </w:r>
            <w:proofErr w:type="spellEnd"/>
            <w:r w:rsidRPr="00DD616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Е.М., Васильева О.Е.  </w:t>
            </w:r>
          </w:p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Р.В., Соколова Т.Р.</w:t>
            </w:r>
          </w:p>
        </w:tc>
      </w:tr>
      <w:tr w:rsidR="0007767E" w:rsidRPr="007A6920" w:rsidTr="00172EAF">
        <w:tc>
          <w:tcPr>
            <w:tcW w:w="1775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Работа кружка этнографической и краеведческой направленности  «Возвращение к истокам»</w:t>
            </w:r>
          </w:p>
        </w:tc>
        <w:tc>
          <w:tcPr>
            <w:tcW w:w="731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86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67E" w:rsidRDefault="0007767E" w:rsidP="009E1F95">
            <w:pPr>
              <w:spacing w:after="150" w:line="255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6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</w:tcPr>
          <w:p w:rsidR="0007767E" w:rsidRPr="007A6920" w:rsidRDefault="0007767E" w:rsidP="009E1F9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Соколова Т.Р.</w:t>
            </w:r>
          </w:p>
        </w:tc>
      </w:tr>
    </w:tbl>
    <w:p w:rsidR="0007767E" w:rsidRPr="005B179C" w:rsidRDefault="0007767E" w:rsidP="005B179C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179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07767E" w:rsidRDefault="0007767E" w:rsidP="005B179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07767E" w:rsidRPr="009E1F95" w:rsidRDefault="0007767E" w:rsidP="009E1F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9E1F95">
        <w:rPr>
          <w:rFonts w:ascii="Times New Roman" w:hAnsi="Times New Roman"/>
          <w:b/>
          <w:sz w:val="28"/>
          <w:szCs w:val="28"/>
        </w:rPr>
        <w:t xml:space="preserve"> музыкально – </w:t>
      </w:r>
      <w:proofErr w:type="spellStart"/>
      <w:r w:rsidRPr="009E1F95">
        <w:rPr>
          <w:rFonts w:ascii="Times New Roman" w:hAnsi="Times New Roman"/>
          <w:b/>
          <w:sz w:val="28"/>
          <w:szCs w:val="28"/>
        </w:rPr>
        <w:t>досуговой</w:t>
      </w:r>
      <w:proofErr w:type="spellEnd"/>
      <w:r w:rsidRPr="009E1F95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07767E" w:rsidRPr="009E1F95" w:rsidRDefault="0007767E" w:rsidP="009E1F9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– 2023</w:t>
      </w:r>
      <w:r w:rsidRPr="009E1F9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7767E" w:rsidRDefault="0007767E" w:rsidP="009E1F9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4786"/>
        <w:gridCol w:w="2774"/>
      </w:tblGrid>
      <w:tr w:rsidR="0007767E" w:rsidRPr="00B8057E" w:rsidTr="009E1F95">
        <w:tc>
          <w:tcPr>
            <w:tcW w:w="2340" w:type="dxa"/>
          </w:tcPr>
          <w:p w:rsidR="0007767E" w:rsidRPr="009E1F95" w:rsidRDefault="0007767E" w:rsidP="005B179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786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86" w:type="dxa"/>
          </w:tcPr>
          <w:p w:rsidR="0007767E" w:rsidRPr="005E372B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</w:t>
            </w:r>
          </w:p>
          <w:p w:rsidR="0007767E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>«Дню Знаний»</w:t>
            </w:r>
          </w:p>
          <w:p w:rsidR="0007767E" w:rsidRPr="009E1F95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Все группы детского сада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праздник «Мы - Россия! Мы - едины!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развлечение 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«Что у осени в корзинке»</w:t>
            </w: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1F95">
              <w:rPr>
                <w:rFonts w:ascii="Times New Roman" w:hAnsi="Times New Roman"/>
                <w:sz w:val="24"/>
                <w:szCs w:val="24"/>
              </w:rPr>
              <w:t>руппа «Солнышко»</w:t>
            </w: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1F95">
              <w:rPr>
                <w:rFonts w:ascii="Times New Roman" w:hAnsi="Times New Roman"/>
                <w:sz w:val="24"/>
                <w:szCs w:val="24"/>
              </w:rPr>
              <w:t>руппа «Ягодка»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86" w:type="dxa"/>
          </w:tcPr>
          <w:p w:rsidR="0007767E" w:rsidRPr="005E372B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</w:t>
            </w:r>
          </w:p>
          <w:p w:rsidR="0007767E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>«Дню Матери»</w:t>
            </w:r>
          </w:p>
          <w:p w:rsidR="0007767E" w:rsidRPr="009E1F95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07767E" w:rsidRPr="009E1F95" w:rsidRDefault="0007767E" w:rsidP="005E372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Все группы детского сада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«Елочка – колкая иголочка»</w:t>
            </w: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«Новый год в гостях у ребят»</w:t>
            </w: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«Солнышко»</w:t>
            </w:r>
          </w:p>
          <w:p w:rsidR="0007767E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5E372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«Ягодка»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Музыкально-игровое развлечение 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«Прощание с ёлкой»</w:t>
            </w: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Все группы детского сада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Музыкально-спортивный праздник 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>«Дошколята – отважные ребята»</w:t>
            </w: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1F95">
              <w:rPr>
                <w:rFonts w:ascii="Times New Roman" w:hAnsi="Times New Roman"/>
                <w:sz w:val="24"/>
                <w:szCs w:val="24"/>
              </w:rPr>
              <w:t>руппа «Солнышко»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>«Самая любимая, самая красивая»  праздничные концерты, посвященные Международному женскому дню</w:t>
            </w: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Все группы детского сада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Pr="005E372B">
              <w:rPr>
                <w:rFonts w:ascii="Times New Roman" w:hAnsi="Times New Roman"/>
                <w:sz w:val="24"/>
                <w:szCs w:val="24"/>
              </w:rPr>
              <w:t xml:space="preserve">фольклорное развлечение «Весна - красна» </w:t>
            </w: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E1F95">
              <w:rPr>
                <w:rFonts w:ascii="Times New Roman" w:hAnsi="Times New Roman"/>
                <w:sz w:val="24"/>
                <w:szCs w:val="24"/>
              </w:rPr>
              <w:t>руппа «Солнышко»</w:t>
            </w:r>
          </w:p>
        </w:tc>
      </w:tr>
      <w:tr w:rsidR="0007767E" w:rsidRPr="00B8057E" w:rsidTr="009E1F95">
        <w:tc>
          <w:tcPr>
            <w:tcW w:w="2340" w:type="dxa"/>
          </w:tcPr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86" w:type="dxa"/>
          </w:tcPr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«Дню Победы» </w:t>
            </w: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372B">
              <w:rPr>
                <w:rFonts w:ascii="Times New Roman" w:hAnsi="Times New Roman"/>
                <w:sz w:val="24"/>
                <w:szCs w:val="24"/>
              </w:rPr>
              <w:t xml:space="preserve">«Страна игрушек» развлечение по стихам А. </w:t>
            </w:r>
            <w:proofErr w:type="spellStart"/>
            <w:r w:rsidRPr="005E372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 «До свидания детский сад!»</w:t>
            </w:r>
          </w:p>
        </w:tc>
        <w:tc>
          <w:tcPr>
            <w:tcW w:w="2774" w:type="dxa"/>
          </w:tcPr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E1F95">
              <w:rPr>
                <w:rFonts w:ascii="Times New Roman" w:hAnsi="Times New Roman"/>
                <w:sz w:val="24"/>
                <w:szCs w:val="24"/>
              </w:rPr>
              <w:t xml:space="preserve">Группа «Солнышко» </w:t>
            </w: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«Ягодка</w:t>
            </w:r>
            <w:r w:rsidRPr="009E1F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7767E" w:rsidRPr="009E1F95" w:rsidRDefault="0007767E" w:rsidP="009E1F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«Солнышко»</w:t>
            </w:r>
          </w:p>
        </w:tc>
      </w:tr>
    </w:tbl>
    <w:p w:rsidR="0007767E" w:rsidRDefault="0007767E" w:rsidP="009E1F95">
      <w:pPr>
        <w:jc w:val="center"/>
      </w:pPr>
    </w:p>
    <w:p w:rsidR="0007767E" w:rsidRDefault="0007767E" w:rsidP="005E372B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7767E" w:rsidRPr="005E372B" w:rsidRDefault="0007767E" w:rsidP="005E372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7767E" w:rsidRPr="005E372B" w:rsidRDefault="0007767E" w:rsidP="005E372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767E" w:rsidRPr="005E372B" w:rsidRDefault="0007767E" w:rsidP="009E1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67E" w:rsidRPr="005E372B" w:rsidRDefault="0007767E" w:rsidP="009E1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67E" w:rsidRDefault="0007767E" w:rsidP="009E1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67E" w:rsidRDefault="0007767E" w:rsidP="009E1F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67E" w:rsidRDefault="0007767E" w:rsidP="005B179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07767E" w:rsidRPr="0005468D" w:rsidRDefault="0007767E" w:rsidP="009E1F95">
      <w:pPr>
        <w:jc w:val="center"/>
        <w:rPr>
          <w:rFonts w:ascii="Times New Roman" w:hAnsi="Times New Roman"/>
          <w:b/>
          <w:sz w:val="28"/>
          <w:szCs w:val="28"/>
        </w:rPr>
      </w:pPr>
      <w:r w:rsidRPr="005E372B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68D">
        <w:rPr>
          <w:rFonts w:ascii="Times New Roman" w:hAnsi="Times New Roman"/>
          <w:b/>
          <w:sz w:val="28"/>
          <w:szCs w:val="28"/>
        </w:rPr>
        <w:t>физкультурно-досуговой</w:t>
      </w:r>
      <w:proofErr w:type="spellEnd"/>
      <w:r w:rsidRPr="0005468D">
        <w:rPr>
          <w:rFonts w:ascii="Times New Roman" w:hAnsi="Times New Roman"/>
          <w:b/>
          <w:sz w:val="28"/>
          <w:szCs w:val="28"/>
        </w:rPr>
        <w:t xml:space="preserve"> деятельности </w:t>
      </w:r>
    </w:p>
    <w:p w:rsidR="0007767E" w:rsidRPr="0005468D" w:rsidRDefault="0007767E" w:rsidP="009E1F95">
      <w:pPr>
        <w:jc w:val="center"/>
        <w:rPr>
          <w:rFonts w:ascii="Times New Roman" w:hAnsi="Times New Roman"/>
          <w:b/>
          <w:sz w:val="28"/>
          <w:szCs w:val="28"/>
        </w:rPr>
      </w:pPr>
      <w:r w:rsidRPr="0005468D">
        <w:rPr>
          <w:rFonts w:ascii="Times New Roman" w:hAnsi="Times New Roman"/>
          <w:b/>
          <w:sz w:val="28"/>
          <w:szCs w:val="28"/>
        </w:rPr>
        <w:t>на 2022-2023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60"/>
        <w:gridCol w:w="2443"/>
      </w:tblGrid>
      <w:tr w:rsidR="0007767E" w:rsidRPr="009E1F95" w:rsidTr="004D5F76">
        <w:trPr>
          <w:trHeight w:val="612"/>
        </w:trPr>
        <w:tc>
          <w:tcPr>
            <w:tcW w:w="2268" w:type="dxa"/>
          </w:tcPr>
          <w:p w:rsidR="0007767E" w:rsidRPr="004D5F76" w:rsidRDefault="0007767E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7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860" w:type="dxa"/>
          </w:tcPr>
          <w:p w:rsidR="0007767E" w:rsidRPr="004D5F76" w:rsidRDefault="0007767E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</w:tcPr>
          <w:p w:rsidR="0007767E" w:rsidRPr="004D5F76" w:rsidRDefault="0007767E" w:rsidP="004D5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F76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07767E" w:rsidRPr="009E1F95" w:rsidTr="00561DCD">
        <w:trPr>
          <w:trHeight w:val="503"/>
        </w:trPr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Спортивный досуг «Осенние забавы»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rPr>
          <w:trHeight w:val="1028"/>
        </w:trPr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Спортивное развлечение «Путешествие на остров дружбы»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Спортивный досуг «Сундучок народных игр»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Спортивный праздник обручей и спортивных мячей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Спортивное развлечение «День рождения снеговика»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Веселые старты «Зимние забавы»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Спортивное развлечение по сказкам К.Чуковского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Спортивный досуг «Будь здоров»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«Ягодка»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</w:tr>
      <w:tr w:rsidR="0007767E" w:rsidRPr="009E1F95" w:rsidTr="004D5F76">
        <w:tc>
          <w:tcPr>
            <w:tcW w:w="2268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60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Спортивный праздник "День яркого солнца»</w:t>
            </w:r>
          </w:p>
        </w:tc>
        <w:tc>
          <w:tcPr>
            <w:tcW w:w="2443" w:type="dxa"/>
          </w:tcPr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  <w:p w:rsidR="0007767E" w:rsidRPr="00561DCD" w:rsidRDefault="0007767E" w:rsidP="009E1F95">
            <w:pPr>
              <w:rPr>
                <w:rFonts w:ascii="Times New Roman" w:hAnsi="Times New Roman"/>
                <w:sz w:val="24"/>
                <w:szCs w:val="24"/>
              </w:rPr>
            </w:pPr>
            <w:r w:rsidRPr="00561DCD">
              <w:rPr>
                <w:rFonts w:ascii="Times New Roman" w:hAnsi="Times New Roman"/>
                <w:sz w:val="24"/>
                <w:szCs w:val="24"/>
              </w:rPr>
              <w:t>«Ягодка»</w:t>
            </w:r>
          </w:p>
        </w:tc>
      </w:tr>
    </w:tbl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Pr="005B179C" w:rsidRDefault="0007767E" w:rsidP="005B179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5B179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взаимодействия с семьями воспитанников</w:t>
      </w: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Смотр-конкурс самодельных театров «Театральные истории»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Патриотический праздник «Мы Россия! Мы едины!»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праздник «День матери»</w:t>
            </w:r>
          </w:p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конкурс поделок «Новогодние игрушки для елочки»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праздник «Новогодние встречи»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собрание «Патриотическое воспитание дошкольников» 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Музыкально-спортивный праздник «Дошколята – отважные ребята»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праздник «Мамин день»</w:t>
            </w:r>
          </w:p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воспитанников на портале ГТО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бал «До свидания детский сад»</w:t>
            </w:r>
          </w:p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  <w:tr w:rsidR="0007767E" w:rsidRPr="00531438" w:rsidTr="005A23E4">
        <w:tc>
          <w:tcPr>
            <w:tcW w:w="1728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652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статьи для родителей на сайте и в группе ДОУ (интернет-ресурсы) </w:t>
            </w:r>
          </w:p>
        </w:tc>
        <w:tc>
          <w:tcPr>
            <w:tcW w:w="3191" w:type="dxa"/>
          </w:tcPr>
          <w:p w:rsidR="0007767E" w:rsidRPr="005A23E4" w:rsidRDefault="0007767E" w:rsidP="005A23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3E4">
              <w:rPr>
                <w:rFonts w:ascii="Times New Roman" w:hAnsi="Times New Roman"/>
                <w:sz w:val="24"/>
                <w:szCs w:val="24"/>
                <w:lang w:eastAsia="ru-RU"/>
              </w:rPr>
              <w:t>Ягодка, Солнышко</w:t>
            </w:r>
          </w:p>
        </w:tc>
      </w:tr>
    </w:tbl>
    <w:p w:rsidR="0007767E" w:rsidRPr="00531438" w:rsidRDefault="0007767E" w:rsidP="005314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767E" w:rsidRPr="00B93E18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Pr="00B93E18">
        <w:rPr>
          <w:rFonts w:ascii="Times New Roman" w:hAnsi="Times New Roman"/>
          <w:b/>
          <w:sz w:val="24"/>
          <w:szCs w:val="24"/>
          <w:lang w:eastAsia="ru-RU"/>
        </w:rPr>
        <w:t>ПРИЛОЖЕНИЕ № 5</w:t>
      </w:r>
    </w:p>
    <w:p w:rsidR="0007767E" w:rsidRPr="00B93E18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67E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2918">
        <w:rPr>
          <w:rFonts w:ascii="Times New Roman" w:hAnsi="Times New Roman"/>
          <w:b/>
          <w:sz w:val="28"/>
          <w:szCs w:val="28"/>
          <w:lang w:eastAsia="ru-RU"/>
        </w:rPr>
        <w:t>План совместной работы с организациями дополнительного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образования, культуры и спорта на 2022-2023 учебный год</w:t>
      </w:r>
    </w:p>
    <w:p w:rsidR="0007767E" w:rsidRPr="009E1F95" w:rsidRDefault="0007767E" w:rsidP="004E29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7767E" w:rsidRPr="004E2918" w:rsidRDefault="0007767E" w:rsidP="004E2918">
      <w:pPr>
        <w:widowControl w:val="0"/>
        <w:spacing w:after="0" w:line="240" w:lineRule="auto"/>
        <w:ind w:left="20" w:right="20"/>
        <w:contextualSpacing/>
        <w:jc w:val="both"/>
        <w:rPr>
          <w:rFonts w:ascii="Times New Roman" w:hAnsi="Times New Roman"/>
          <w:sz w:val="24"/>
          <w:szCs w:val="24"/>
        </w:rPr>
      </w:pPr>
      <w:r w:rsidRPr="004E2918">
        <w:rPr>
          <w:rFonts w:ascii="Times New Roman" w:hAnsi="Times New Roman"/>
          <w:sz w:val="24"/>
          <w:szCs w:val="24"/>
        </w:rPr>
        <w:t xml:space="preserve">    Сотрудничество с каждым учреждением строится на договорной основе с определением конкретных задач по развитию ребенка и конкретной деятельности. Организация </w:t>
      </w:r>
      <w:proofErr w:type="spellStart"/>
      <w:r w:rsidRPr="004E291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E2918">
        <w:rPr>
          <w:rFonts w:ascii="Times New Roman" w:hAnsi="Times New Roman"/>
          <w:sz w:val="24"/>
          <w:szCs w:val="24"/>
        </w:rPr>
        <w:t xml:space="preserve">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tbl>
      <w:tblPr>
        <w:tblpPr w:leftFromText="180" w:rightFromText="180" w:vertAnchor="text" w:horzAnchor="margin" w:tblpX="-530" w:tblpY="416"/>
        <w:tblW w:w="1006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90"/>
        <w:gridCol w:w="3420"/>
        <w:gridCol w:w="4658"/>
      </w:tblGrid>
      <w:tr w:rsidR="0007767E" w:rsidRPr="004E2918" w:rsidTr="009E1F95">
        <w:trPr>
          <w:trHeight w:hRule="exact" w:val="5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67E" w:rsidRPr="00E71361" w:rsidRDefault="0007767E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67E" w:rsidRPr="00E71361" w:rsidRDefault="0007767E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Задачи, решаемые в совместной работе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Pr="00E71361" w:rsidRDefault="0007767E" w:rsidP="004E2918">
            <w:pPr>
              <w:widowControl w:val="0"/>
              <w:spacing w:after="0" w:line="240" w:lineRule="auto"/>
              <w:ind w:left="283" w:right="283" w:hanging="2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13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Результаты</w:t>
            </w:r>
          </w:p>
        </w:tc>
      </w:tr>
      <w:tr w:rsidR="0007767E" w:rsidRPr="004E2918" w:rsidTr="009E1F95">
        <w:trPr>
          <w:trHeight w:val="26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67E" w:rsidRPr="004E2918" w:rsidRDefault="0007767E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  <w:p w:rsidR="0007767E" w:rsidRPr="004E2918" w:rsidRDefault="0007767E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краеведческий</w:t>
            </w:r>
          </w:p>
          <w:p w:rsidR="0007767E" w:rsidRPr="004E2918" w:rsidRDefault="0007767E" w:rsidP="00F36362">
            <w:pPr>
              <w:widowControl w:val="0"/>
              <w:spacing w:after="0" w:line="240" w:lineRule="auto"/>
              <w:ind w:left="18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развитие у детей первичных знаний об истории родного края;</w:t>
            </w:r>
          </w:p>
          <w:p w:rsidR="0007767E" w:rsidRPr="004E2918" w:rsidRDefault="0007767E" w:rsidP="004E2918">
            <w:pPr>
              <w:widowControl w:val="0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 приобщение детей к</w:t>
            </w:r>
            <w:r w:rsidRPr="004E2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русской национальной культуре;</w:t>
            </w:r>
          </w:p>
          <w:p w:rsidR="0007767E" w:rsidRPr="004E2918" w:rsidRDefault="0007767E" w:rsidP="004E2918">
            <w:pPr>
              <w:widowControl w:val="0"/>
              <w:shd w:val="clear" w:color="auto" w:fill="FFFFFF"/>
              <w:tabs>
                <w:tab w:val="left" w:pos="402"/>
              </w:tabs>
              <w:spacing w:after="0" w:line="240" w:lineRule="auto"/>
              <w:ind w:left="119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условий для развития представлений об окружающем мире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tabs>
                <w:tab w:val="left" w:pos="106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экскурсии по музею и историческим местам с учетом возрастных особенностей детей;</w:t>
            </w:r>
          </w:p>
          <w:p w:rsidR="0007767E" w:rsidRPr="004E2918" w:rsidRDefault="0007767E" w:rsidP="004E2918">
            <w:pPr>
              <w:widowControl w:val="0"/>
              <w:tabs>
                <w:tab w:val="left" w:pos="1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игры на базе музея;</w:t>
            </w:r>
          </w:p>
          <w:p w:rsidR="0007767E" w:rsidRPr="004E2918" w:rsidRDefault="0007767E" w:rsidP="004E2918">
            <w:pPr>
              <w:widowControl w:val="0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познавательные сюжетно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 на базе детского сада;</w:t>
            </w:r>
          </w:p>
          <w:p w:rsidR="0007767E" w:rsidRPr="004E2918" w:rsidRDefault="0007767E" w:rsidP="004E2918">
            <w:pPr>
              <w:widowControl w:val="0"/>
              <w:shd w:val="clear" w:color="auto" w:fill="FFFFFF"/>
              <w:tabs>
                <w:tab w:val="left" w:pos="15"/>
              </w:tabs>
              <w:spacing w:after="0" w:line="240" w:lineRule="auto"/>
              <w:ind w:left="360" w:right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праздников народного календаря.</w:t>
            </w:r>
          </w:p>
        </w:tc>
      </w:tr>
      <w:tr w:rsidR="0007767E" w:rsidRPr="004E2918" w:rsidTr="00E1455E">
        <w:trPr>
          <w:trHeight w:hRule="exact" w:val="179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городская библиотека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к культуре чтения художественной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выездные выставки новинок детской художественной литературы;</w:t>
            </w:r>
          </w:p>
          <w:p w:rsidR="0007767E" w:rsidRPr="004E2918" w:rsidRDefault="0007767E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7767E" w:rsidRPr="004E2918" w:rsidRDefault="0007767E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тематические встречи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767E" w:rsidRPr="004E2918" w:rsidRDefault="0007767E" w:rsidP="004E2918">
            <w:pPr>
              <w:widowControl w:val="0"/>
              <w:tabs>
                <w:tab w:val="left" w:pos="-4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викторины;</w:t>
            </w:r>
          </w:p>
          <w:p w:rsidR="0007767E" w:rsidRPr="004E2918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постоянно действующие экспозиции.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767E" w:rsidRPr="004E2918" w:rsidTr="009E1F95">
        <w:trPr>
          <w:trHeight w:hRule="exact" w:val="1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Pr="004E2918" w:rsidRDefault="0007767E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картинная галерея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Default="0007767E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приобщение детей к культуре восприятия произведений искусства.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выездные выставки новинок произведений искусства;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обзорные экскурсии;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встречи;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мастер-классы с художниками.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7767E" w:rsidRPr="004E2918" w:rsidTr="009E1F95">
        <w:trPr>
          <w:trHeight w:hRule="exact" w:val="16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Default="0007767E" w:rsidP="004E2918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Районный Дом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Default="0007767E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развитие способностей и талантов дошкольников;</w:t>
            </w:r>
          </w:p>
          <w:p w:rsidR="0007767E" w:rsidRDefault="0007767E" w:rsidP="004E2918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познание новых впечатлений, стимуляция всестороннего развития личности ребенка.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праздники и интерактивные программы;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творческие мастер-классы;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показ мультфильмов;</w:t>
            </w:r>
          </w:p>
          <w:p w:rsidR="0007767E" w:rsidRDefault="0007767E" w:rsidP="004E2918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тематические встречи.</w:t>
            </w:r>
          </w:p>
        </w:tc>
      </w:tr>
      <w:tr w:rsidR="0007767E" w:rsidRPr="004E2918" w:rsidTr="009E1F95">
        <w:trPr>
          <w:trHeight w:hRule="exact" w:val="26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Pr="004E2918" w:rsidRDefault="0007767E" w:rsidP="009E1F95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</w:t>
            </w:r>
          </w:p>
          <w:p w:rsidR="0007767E" w:rsidRDefault="0007767E" w:rsidP="009E1F95">
            <w:pPr>
              <w:widowControl w:val="0"/>
              <w:spacing w:after="0" w:line="240" w:lineRule="auto"/>
              <w:ind w:left="283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поликлиника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67E" w:rsidRPr="004E2918" w:rsidRDefault="0007767E" w:rsidP="009E1F95">
            <w:pPr>
              <w:widowControl w:val="0"/>
              <w:tabs>
                <w:tab w:val="left" w:pos="402"/>
              </w:tabs>
              <w:spacing w:after="0" w:line="240" w:lineRule="auto"/>
              <w:ind w:left="119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сохранение и укрепление здоровья детей оказание лечебно-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профилактической помощи детям, анализ заболеваемости;</w:t>
            </w:r>
          </w:p>
          <w:p w:rsidR="0007767E" w:rsidRDefault="0007767E" w:rsidP="00E1455E">
            <w:pPr>
              <w:widowControl w:val="0"/>
              <w:tabs>
                <w:tab w:val="left" w:pos="261"/>
              </w:tabs>
              <w:spacing w:after="0" w:line="240" w:lineRule="auto"/>
              <w:ind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углубленный осмотр </w:t>
            </w:r>
          </w:p>
          <w:p w:rsidR="0007767E" w:rsidRDefault="0007767E" w:rsidP="009E1F95">
            <w:pPr>
              <w:widowControl w:val="0"/>
              <w:numPr>
                <w:ilvl w:val="0"/>
                <w:numId w:val="27"/>
              </w:numPr>
              <w:tabs>
                <w:tab w:val="left" w:pos="124"/>
              </w:tabs>
              <w:spacing w:after="0" w:line="240" w:lineRule="auto"/>
              <w:ind w:left="124" w:right="283" w:hanging="601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 врачами-специалистами.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67E" w:rsidRPr="004E2918" w:rsidRDefault="0007767E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профпрививок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7767E" w:rsidRPr="004E2918" w:rsidRDefault="0007767E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профосмотры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врачам</w:t>
            </w:r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специалистами;</w:t>
            </w:r>
          </w:p>
          <w:p w:rsidR="0007767E" w:rsidRPr="004E2918" w:rsidRDefault="0007767E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осмотр детей врачо</w:t>
            </w:r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м-</w:t>
            </w:r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педиатром;</w:t>
            </w:r>
          </w:p>
          <w:p w:rsidR="0007767E" w:rsidRPr="004E2918" w:rsidRDefault="0007767E" w:rsidP="009E1F95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туберкулино-диагностика</w:t>
            </w:r>
            <w:proofErr w:type="spell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7767E" w:rsidRPr="004E2918" w:rsidRDefault="0007767E" w:rsidP="009E1F95">
            <w:pPr>
              <w:widowControl w:val="0"/>
              <w:tabs>
                <w:tab w:val="left" w:pos="6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proofErr w:type="gramStart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скрининг-тестов</w:t>
            </w:r>
            <w:proofErr w:type="spellEnd"/>
            <w:proofErr w:type="gramEnd"/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7767E" w:rsidRPr="004E2918" w:rsidRDefault="0007767E" w:rsidP="009E1F95">
            <w:pPr>
              <w:widowControl w:val="0"/>
              <w:tabs>
                <w:tab w:val="left" w:pos="-4"/>
              </w:tabs>
              <w:spacing w:after="0" w:line="240" w:lineRule="auto"/>
              <w:ind w:left="643" w:right="284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закаливающие процедуры;</w:t>
            </w:r>
          </w:p>
          <w:p w:rsidR="0007767E" w:rsidRDefault="0007767E" w:rsidP="009E1F95">
            <w:pPr>
              <w:widowControl w:val="0"/>
              <w:tabs>
                <w:tab w:val="left" w:pos="6"/>
              </w:tabs>
              <w:spacing w:after="0" w:line="240" w:lineRule="auto"/>
              <w:ind w:left="261" w:right="283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-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наблюдение за детьми в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29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7767E" w:rsidRPr="004E2918" w:rsidRDefault="0007767E" w:rsidP="004E29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07767E" w:rsidRPr="004E2918" w:rsidSect="00D41902">
      <w:pgSz w:w="11906" w:h="16838"/>
      <w:pgMar w:top="89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E4DE"/>
    <w:lvl w:ilvl="0">
      <w:numFmt w:val="bullet"/>
      <w:lvlText w:val="*"/>
      <w:lvlJc w:val="left"/>
    </w:lvl>
  </w:abstractNum>
  <w:abstractNum w:abstractNumId="1">
    <w:nsid w:val="01611A1A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B211CF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E05993"/>
    <w:multiLevelType w:val="multilevel"/>
    <w:tmpl w:val="2F0E80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3133FE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8">
    <w:nsid w:val="2A3F6B72"/>
    <w:multiLevelType w:val="multilevel"/>
    <w:tmpl w:val="91B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7272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0">
    <w:nsid w:val="2C962DD6"/>
    <w:multiLevelType w:val="multilevel"/>
    <w:tmpl w:val="530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BD5263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3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329E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55055C8E"/>
    <w:multiLevelType w:val="multilevel"/>
    <w:tmpl w:val="E36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E18EA"/>
    <w:multiLevelType w:val="multilevel"/>
    <w:tmpl w:val="0FE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83D3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18">
    <w:nsid w:val="57E378E2"/>
    <w:multiLevelType w:val="multilevel"/>
    <w:tmpl w:val="7AB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85042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D8628BD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1">
    <w:nsid w:val="611A5EC1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2">
    <w:nsid w:val="64002EF4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3">
    <w:nsid w:val="64056819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64165BE7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7349051F"/>
    <w:multiLevelType w:val="singleLevel"/>
    <w:tmpl w:val="979832EA"/>
    <w:lvl w:ilvl="0"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96853C5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27">
    <w:nsid w:val="7CCA21AB"/>
    <w:multiLevelType w:val="singleLevel"/>
    <w:tmpl w:val="B428D94C"/>
    <w:lvl w:ilvl="0"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8"/>
  </w:num>
  <w:num w:numId="5">
    <w:abstractNumId w:val="16"/>
  </w:num>
  <w:num w:numId="6">
    <w:abstractNumId w:val="10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3"/>
  </w:num>
  <w:num w:numId="9">
    <w:abstractNumId w:val="14"/>
  </w:num>
  <w:num w:numId="10">
    <w:abstractNumId w:val="21"/>
  </w:num>
  <w:num w:numId="11">
    <w:abstractNumId w:val="22"/>
  </w:num>
  <w:num w:numId="12">
    <w:abstractNumId w:val="25"/>
  </w:num>
  <w:num w:numId="13">
    <w:abstractNumId w:val="9"/>
  </w:num>
  <w:num w:numId="14">
    <w:abstractNumId w:val="27"/>
  </w:num>
  <w:num w:numId="15">
    <w:abstractNumId w:val="17"/>
  </w:num>
  <w:num w:numId="16">
    <w:abstractNumId w:val="3"/>
  </w:num>
  <w:num w:numId="17">
    <w:abstractNumId w:val="24"/>
  </w:num>
  <w:num w:numId="18">
    <w:abstractNumId w:val="20"/>
  </w:num>
  <w:num w:numId="19">
    <w:abstractNumId w:val="12"/>
  </w:num>
  <w:num w:numId="20">
    <w:abstractNumId w:val="19"/>
  </w:num>
  <w:num w:numId="21">
    <w:abstractNumId w:val="7"/>
  </w:num>
  <w:num w:numId="22">
    <w:abstractNumId w:val="26"/>
  </w:num>
  <w:num w:numId="23">
    <w:abstractNumId w:val="1"/>
  </w:num>
  <w:num w:numId="24">
    <w:abstractNumId w:val="13"/>
  </w:num>
  <w:num w:numId="25">
    <w:abstractNumId w:val="11"/>
  </w:num>
  <w:num w:numId="26">
    <w:abstractNumId w:val="4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64"/>
    <w:rsid w:val="00001C0B"/>
    <w:rsid w:val="0001208E"/>
    <w:rsid w:val="000170D4"/>
    <w:rsid w:val="000313EE"/>
    <w:rsid w:val="0005468D"/>
    <w:rsid w:val="00055ACA"/>
    <w:rsid w:val="00056621"/>
    <w:rsid w:val="00076523"/>
    <w:rsid w:val="0007767E"/>
    <w:rsid w:val="00080232"/>
    <w:rsid w:val="000830B9"/>
    <w:rsid w:val="0008756E"/>
    <w:rsid w:val="0009085E"/>
    <w:rsid w:val="000A575F"/>
    <w:rsid w:val="000A7C26"/>
    <w:rsid w:val="000B01DE"/>
    <w:rsid w:val="000C79E1"/>
    <w:rsid w:val="000D217B"/>
    <w:rsid w:val="000D227B"/>
    <w:rsid w:val="000E49A3"/>
    <w:rsid w:val="00100111"/>
    <w:rsid w:val="0010067F"/>
    <w:rsid w:val="001014F1"/>
    <w:rsid w:val="00101AB1"/>
    <w:rsid w:val="00102617"/>
    <w:rsid w:val="00110DC8"/>
    <w:rsid w:val="00134A00"/>
    <w:rsid w:val="001424C5"/>
    <w:rsid w:val="00151043"/>
    <w:rsid w:val="001516EB"/>
    <w:rsid w:val="00155E39"/>
    <w:rsid w:val="001571FB"/>
    <w:rsid w:val="00162A40"/>
    <w:rsid w:val="0016508E"/>
    <w:rsid w:val="001700E7"/>
    <w:rsid w:val="00172EAF"/>
    <w:rsid w:val="00185CB6"/>
    <w:rsid w:val="00186352"/>
    <w:rsid w:val="001954EA"/>
    <w:rsid w:val="001A3D53"/>
    <w:rsid w:val="001C00B0"/>
    <w:rsid w:val="001D5567"/>
    <w:rsid w:val="001F512C"/>
    <w:rsid w:val="0020264F"/>
    <w:rsid w:val="002031EB"/>
    <w:rsid w:val="00212E12"/>
    <w:rsid w:val="0023018B"/>
    <w:rsid w:val="0023469A"/>
    <w:rsid w:val="00240AC9"/>
    <w:rsid w:val="002439D1"/>
    <w:rsid w:val="0025273D"/>
    <w:rsid w:val="00262CC6"/>
    <w:rsid w:val="002655F5"/>
    <w:rsid w:val="00270030"/>
    <w:rsid w:val="002702A5"/>
    <w:rsid w:val="00292026"/>
    <w:rsid w:val="0029205F"/>
    <w:rsid w:val="002B1EA4"/>
    <w:rsid w:val="002C11D2"/>
    <w:rsid w:val="002C4AFB"/>
    <w:rsid w:val="002D294D"/>
    <w:rsid w:val="002E32F6"/>
    <w:rsid w:val="002F7EE6"/>
    <w:rsid w:val="00307A51"/>
    <w:rsid w:val="00331B5A"/>
    <w:rsid w:val="003524E5"/>
    <w:rsid w:val="00366F10"/>
    <w:rsid w:val="00376C88"/>
    <w:rsid w:val="00382148"/>
    <w:rsid w:val="00391C2C"/>
    <w:rsid w:val="003A3DD2"/>
    <w:rsid w:val="003A79AF"/>
    <w:rsid w:val="003B4D24"/>
    <w:rsid w:val="003B603F"/>
    <w:rsid w:val="003C2BC8"/>
    <w:rsid w:val="003E1B2B"/>
    <w:rsid w:val="003E2F25"/>
    <w:rsid w:val="003F6EFE"/>
    <w:rsid w:val="00403E58"/>
    <w:rsid w:val="00406AD9"/>
    <w:rsid w:val="004434C0"/>
    <w:rsid w:val="0044454D"/>
    <w:rsid w:val="00453CAD"/>
    <w:rsid w:val="00464E96"/>
    <w:rsid w:val="00466B92"/>
    <w:rsid w:val="00494AC0"/>
    <w:rsid w:val="004A26C9"/>
    <w:rsid w:val="004D5F76"/>
    <w:rsid w:val="004E2918"/>
    <w:rsid w:val="004E6B0E"/>
    <w:rsid w:val="004F3EF1"/>
    <w:rsid w:val="00511DD3"/>
    <w:rsid w:val="00513198"/>
    <w:rsid w:val="0052143B"/>
    <w:rsid w:val="00525797"/>
    <w:rsid w:val="00531438"/>
    <w:rsid w:val="00540D2B"/>
    <w:rsid w:val="005534B1"/>
    <w:rsid w:val="00553AFA"/>
    <w:rsid w:val="00561DCD"/>
    <w:rsid w:val="005700ED"/>
    <w:rsid w:val="00570F57"/>
    <w:rsid w:val="005723A3"/>
    <w:rsid w:val="0057700F"/>
    <w:rsid w:val="00592D0E"/>
    <w:rsid w:val="00593FFB"/>
    <w:rsid w:val="005948DF"/>
    <w:rsid w:val="005A23E4"/>
    <w:rsid w:val="005A4F9B"/>
    <w:rsid w:val="005A69F9"/>
    <w:rsid w:val="005B0BB8"/>
    <w:rsid w:val="005B179C"/>
    <w:rsid w:val="005B24E8"/>
    <w:rsid w:val="005C272B"/>
    <w:rsid w:val="005D57B1"/>
    <w:rsid w:val="005E20FD"/>
    <w:rsid w:val="005E372B"/>
    <w:rsid w:val="005E71F9"/>
    <w:rsid w:val="005F5683"/>
    <w:rsid w:val="005F7A75"/>
    <w:rsid w:val="00616764"/>
    <w:rsid w:val="00622B8B"/>
    <w:rsid w:val="00656DE8"/>
    <w:rsid w:val="00656FB1"/>
    <w:rsid w:val="006640C4"/>
    <w:rsid w:val="00664C43"/>
    <w:rsid w:val="006770EB"/>
    <w:rsid w:val="00684D04"/>
    <w:rsid w:val="00685B2C"/>
    <w:rsid w:val="00687F5C"/>
    <w:rsid w:val="00690C50"/>
    <w:rsid w:val="0069757C"/>
    <w:rsid w:val="006976EE"/>
    <w:rsid w:val="006A75B4"/>
    <w:rsid w:val="006A7A45"/>
    <w:rsid w:val="006B3A15"/>
    <w:rsid w:val="006D265E"/>
    <w:rsid w:val="006F1E09"/>
    <w:rsid w:val="006F7A7E"/>
    <w:rsid w:val="00700F5D"/>
    <w:rsid w:val="00715317"/>
    <w:rsid w:val="0071713E"/>
    <w:rsid w:val="00726315"/>
    <w:rsid w:val="0074050C"/>
    <w:rsid w:val="00741545"/>
    <w:rsid w:val="00743A96"/>
    <w:rsid w:val="00743B14"/>
    <w:rsid w:val="00754691"/>
    <w:rsid w:val="00766F1E"/>
    <w:rsid w:val="00781F46"/>
    <w:rsid w:val="00782E15"/>
    <w:rsid w:val="007870AE"/>
    <w:rsid w:val="00787B0F"/>
    <w:rsid w:val="007A6920"/>
    <w:rsid w:val="007B22B1"/>
    <w:rsid w:val="007B42A2"/>
    <w:rsid w:val="007E6A42"/>
    <w:rsid w:val="008111E4"/>
    <w:rsid w:val="008127B2"/>
    <w:rsid w:val="00837A41"/>
    <w:rsid w:val="00843AA7"/>
    <w:rsid w:val="00846BC2"/>
    <w:rsid w:val="00861CD1"/>
    <w:rsid w:val="00876131"/>
    <w:rsid w:val="008C44A8"/>
    <w:rsid w:val="008C57E3"/>
    <w:rsid w:val="008E0F4B"/>
    <w:rsid w:val="008F2EBB"/>
    <w:rsid w:val="00902E94"/>
    <w:rsid w:val="00905D7F"/>
    <w:rsid w:val="00925073"/>
    <w:rsid w:val="0095055D"/>
    <w:rsid w:val="00962187"/>
    <w:rsid w:val="00963752"/>
    <w:rsid w:val="00963803"/>
    <w:rsid w:val="009657B4"/>
    <w:rsid w:val="00974488"/>
    <w:rsid w:val="00974F02"/>
    <w:rsid w:val="009840E6"/>
    <w:rsid w:val="00992981"/>
    <w:rsid w:val="009A226E"/>
    <w:rsid w:val="009A42E6"/>
    <w:rsid w:val="009B024E"/>
    <w:rsid w:val="009B34E4"/>
    <w:rsid w:val="009C2BBC"/>
    <w:rsid w:val="009E1F95"/>
    <w:rsid w:val="009F6294"/>
    <w:rsid w:val="009F7990"/>
    <w:rsid w:val="00A37933"/>
    <w:rsid w:val="00A41FCC"/>
    <w:rsid w:val="00A5196A"/>
    <w:rsid w:val="00A600EB"/>
    <w:rsid w:val="00A6082C"/>
    <w:rsid w:val="00A61B4E"/>
    <w:rsid w:val="00A65509"/>
    <w:rsid w:val="00AD68D0"/>
    <w:rsid w:val="00AD7CE5"/>
    <w:rsid w:val="00AE72D9"/>
    <w:rsid w:val="00AF2AE9"/>
    <w:rsid w:val="00B204B7"/>
    <w:rsid w:val="00B27589"/>
    <w:rsid w:val="00B40F53"/>
    <w:rsid w:val="00B5037C"/>
    <w:rsid w:val="00B56550"/>
    <w:rsid w:val="00B57CDC"/>
    <w:rsid w:val="00B7442D"/>
    <w:rsid w:val="00B8057E"/>
    <w:rsid w:val="00B81C13"/>
    <w:rsid w:val="00B825F8"/>
    <w:rsid w:val="00B90C2C"/>
    <w:rsid w:val="00B93E18"/>
    <w:rsid w:val="00B94022"/>
    <w:rsid w:val="00B972C2"/>
    <w:rsid w:val="00BA1D35"/>
    <w:rsid w:val="00BA3041"/>
    <w:rsid w:val="00BC14B8"/>
    <w:rsid w:val="00BD3943"/>
    <w:rsid w:val="00BD728C"/>
    <w:rsid w:val="00BE1E22"/>
    <w:rsid w:val="00BE45CB"/>
    <w:rsid w:val="00BE5526"/>
    <w:rsid w:val="00BF0BBC"/>
    <w:rsid w:val="00BF285D"/>
    <w:rsid w:val="00C00F2F"/>
    <w:rsid w:val="00C156B1"/>
    <w:rsid w:val="00C20DD9"/>
    <w:rsid w:val="00C23D95"/>
    <w:rsid w:val="00C24754"/>
    <w:rsid w:val="00C30FA4"/>
    <w:rsid w:val="00C55379"/>
    <w:rsid w:val="00C719FA"/>
    <w:rsid w:val="00C965E4"/>
    <w:rsid w:val="00CA1A89"/>
    <w:rsid w:val="00CA4B33"/>
    <w:rsid w:val="00CA5438"/>
    <w:rsid w:val="00CC2E53"/>
    <w:rsid w:val="00CC4C6F"/>
    <w:rsid w:val="00CE20B1"/>
    <w:rsid w:val="00CE7946"/>
    <w:rsid w:val="00CF08CA"/>
    <w:rsid w:val="00D27141"/>
    <w:rsid w:val="00D3194A"/>
    <w:rsid w:val="00D37DC6"/>
    <w:rsid w:val="00D41902"/>
    <w:rsid w:val="00D448E8"/>
    <w:rsid w:val="00D51BCD"/>
    <w:rsid w:val="00D51CE0"/>
    <w:rsid w:val="00D62FC9"/>
    <w:rsid w:val="00D77DC3"/>
    <w:rsid w:val="00D80EBB"/>
    <w:rsid w:val="00D842D1"/>
    <w:rsid w:val="00D9300B"/>
    <w:rsid w:val="00DA0B31"/>
    <w:rsid w:val="00DB743B"/>
    <w:rsid w:val="00DC238D"/>
    <w:rsid w:val="00DC36EC"/>
    <w:rsid w:val="00DC44F1"/>
    <w:rsid w:val="00DD27B8"/>
    <w:rsid w:val="00DD6064"/>
    <w:rsid w:val="00DD6165"/>
    <w:rsid w:val="00E029EC"/>
    <w:rsid w:val="00E06078"/>
    <w:rsid w:val="00E119FD"/>
    <w:rsid w:val="00E1455E"/>
    <w:rsid w:val="00E32E2A"/>
    <w:rsid w:val="00E3306B"/>
    <w:rsid w:val="00E40244"/>
    <w:rsid w:val="00E43DD1"/>
    <w:rsid w:val="00E6131B"/>
    <w:rsid w:val="00E61B4D"/>
    <w:rsid w:val="00E65ED2"/>
    <w:rsid w:val="00E679C1"/>
    <w:rsid w:val="00E71361"/>
    <w:rsid w:val="00E73197"/>
    <w:rsid w:val="00E830B8"/>
    <w:rsid w:val="00E9161F"/>
    <w:rsid w:val="00E9431C"/>
    <w:rsid w:val="00EB24FD"/>
    <w:rsid w:val="00EC07F0"/>
    <w:rsid w:val="00EC18AD"/>
    <w:rsid w:val="00EE0098"/>
    <w:rsid w:val="00EE0858"/>
    <w:rsid w:val="00EE1420"/>
    <w:rsid w:val="00EE5F8A"/>
    <w:rsid w:val="00F21E55"/>
    <w:rsid w:val="00F22BCC"/>
    <w:rsid w:val="00F2327D"/>
    <w:rsid w:val="00F32E2C"/>
    <w:rsid w:val="00F35A96"/>
    <w:rsid w:val="00F36362"/>
    <w:rsid w:val="00F51DC0"/>
    <w:rsid w:val="00F630EE"/>
    <w:rsid w:val="00F659DC"/>
    <w:rsid w:val="00F83C9C"/>
    <w:rsid w:val="00F849F9"/>
    <w:rsid w:val="00F925AE"/>
    <w:rsid w:val="00F93093"/>
    <w:rsid w:val="00F93C5F"/>
    <w:rsid w:val="00F9470D"/>
    <w:rsid w:val="00F95153"/>
    <w:rsid w:val="00FA0389"/>
    <w:rsid w:val="00FA04BA"/>
    <w:rsid w:val="00FA5EEE"/>
    <w:rsid w:val="00FB5919"/>
    <w:rsid w:val="00FC28B1"/>
    <w:rsid w:val="00FC4424"/>
    <w:rsid w:val="00FD285C"/>
    <w:rsid w:val="00FD5085"/>
    <w:rsid w:val="00FD5E9E"/>
    <w:rsid w:val="00FE5986"/>
    <w:rsid w:val="00FF35CF"/>
    <w:rsid w:val="00FF3A4B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561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61DCD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DD6064"/>
    <w:rPr>
      <w:lang w:eastAsia="en-US"/>
    </w:rPr>
  </w:style>
  <w:style w:type="character" w:styleId="a4">
    <w:name w:val="Strong"/>
    <w:basedOn w:val="a0"/>
    <w:uiPriority w:val="99"/>
    <w:qFormat/>
    <w:rsid w:val="00AF2AE9"/>
    <w:rPr>
      <w:rFonts w:cs="Times New Roman"/>
      <w:b/>
      <w:bCs/>
    </w:rPr>
  </w:style>
  <w:style w:type="paragraph" w:styleId="a5">
    <w:name w:val="Normal (Web)"/>
    <w:basedOn w:val="a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3041"/>
    <w:rPr>
      <w:rFonts w:cs="Times New Roman"/>
    </w:rPr>
  </w:style>
  <w:style w:type="paragraph" w:customStyle="1" w:styleId="default">
    <w:name w:val="default"/>
    <w:basedOn w:val="a"/>
    <w:uiPriority w:val="99"/>
    <w:rsid w:val="00BA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A30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A30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A3041"/>
    <w:rPr>
      <w:rFonts w:ascii="Arial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BA304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B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041"/>
    <w:rPr>
      <w:rFonts w:ascii="Tahoma" w:hAnsi="Tahoma" w:cs="Tahoma"/>
      <w:sz w:val="16"/>
      <w:szCs w:val="16"/>
    </w:rPr>
  </w:style>
  <w:style w:type="character" w:customStyle="1" w:styleId="c3c4">
    <w:name w:val="c3 c4"/>
    <w:basedOn w:val="a0"/>
    <w:uiPriority w:val="99"/>
    <w:rsid w:val="000D217B"/>
    <w:rPr>
      <w:rFonts w:cs="Times New Roman"/>
    </w:rPr>
  </w:style>
  <w:style w:type="table" w:styleId="a9">
    <w:name w:val="Table Grid"/>
    <w:basedOn w:val="a1"/>
    <w:uiPriority w:val="99"/>
    <w:rsid w:val="00155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372">
                  <w:marLeft w:val="936"/>
                  <w:marRight w:val="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20</Pages>
  <Words>3413</Words>
  <Characters>25520</Characters>
  <Application>Microsoft Office Word</Application>
  <DocSecurity>0</DocSecurity>
  <Lines>212</Lines>
  <Paragraphs>57</Paragraphs>
  <ScaleCrop>false</ScaleCrop>
  <Company>Reanimator Extreme Edition</Company>
  <LinksUpToDate>false</LinksUpToDate>
  <CharactersWithSpaces>28876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82</cp:revision>
  <cp:lastPrinted>2022-08-30T09:14:00Z</cp:lastPrinted>
  <dcterms:created xsi:type="dcterms:W3CDTF">2016-10-18T14:09:00Z</dcterms:created>
  <dcterms:modified xsi:type="dcterms:W3CDTF">2022-09-08T11:01:00Z</dcterms:modified>
</cp:coreProperties>
</file>