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C1" w:rsidRDefault="00E4406F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119495" cy="8655155"/>
            <wp:effectExtent l="19050" t="0" r="0" b="0"/>
            <wp:docPr id="1" name="Рисунок 1" descr="C:\Users\Детский сад №127\Desktop\Documents\Panasonic\MFS\Scan\20191108_18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Desktop\Documents\Panasonic\MFS\Scan\20191108_181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C1" w:rsidRDefault="000274C1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bookmarkStart w:id="0" w:name="_GoBack"/>
      <w:bookmarkEnd w:id="0"/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t>1. ОБЩИЕ ПОЛОЖЕНИЯ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 xml:space="preserve">1.1. </w:t>
      </w:r>
      <w:proofErr w:type="gramStart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Настоящее положение регламентирует доступ педагогических работников Муниципального бюджетного дошкольного образовате</w:t>
      </w:r>
      <w:r w:rsidR="000274C1">
        <w:rPr>
          <w:rFonts w:ascii="Times New Roman" w:eastAsia="SimSun" w:hAnsi="Times New Roman" w:cs="Times New Roman"/>
          <w:kern w:val="3"/>
          <w:sz w:val="28"/>
          <w:szCs w:val="28"/>
        </w:rPr>
        <w:t>льного учреждения детский сад №127</w:t>
      </w: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 xml:space="preserve"> (и</w:t>
      </w:r>
      <w:r w:rsidR="000274C1">
        <w:rPr>
          <w:rFonts w:ascii="Times New Roman" w:eastAsia="SimSun" w:hAnsi="Times New Roman" w:cs="Times New Roman"/>
          <w:kern w:val="3"/>
          <w:sz w:val="28"/>
          <w:szCs w:val="28"/>
        </w:rPr>
        <w:t>менуемого  в дальнейшем МБДОУ №127</w:t>
      </w: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), 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Учреждения.</w:t>
      </w:r>
      <w:proofErr w:type="gramEnd"/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1.2. Настоящее Положение разработано на основании:</w:t>
      </w:r>
    </w:p>
    <w:p w:rsidR="007A0A63" w:rsidRPr="007A0A63" w:rsidRDefault="007A0A63" w:rsidP="007A0A63">
      <w:pPr>
        <w:widowControl w:val="0"/>
        <w:numPr>
          <w:ilvl w:val="0"/>
          <w:numId w:val="4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7A0A63" w:rsidRPr="007A0A63" w:rsidRDefault="007A0A63" w:rsidP="007A0A63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Федерального закона от 23.08.1996 N 127-ФЗ "О науке и государственной научно-технической политике";</w:t>
      </w:r>
    </w:p>
    <w:p w:rsidR="007A0A63" w:rsidRPr="007A0A63" w:rsidRDefault="007A0A63" w:rsidP="007A0A63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Типового положения;</w:t>
      </w:r>
    </w:p>
    <w:p w:rsidR="007A0A63" w:rsidRPr="007A0A63" w:rsidRDefault="000274C1" w:rsidP="007A0A63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Устава МБДОУ №127</w:t>
      </w:r>
      <w:r w:rsidR="007A0A63" w:rsidRPr="007A0A63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образовательной и иной  деятельности, </w:t>
      </w:r>
      <w:r w:rsidR="000274C1">
        <w:rPr>
          <w:rFonts w:ascii="Times New Roman" w:eastAsia="SimSun" w:hAnsi="Times New Roman" w:cs="Times New Roman"/>
          <w:kern w:val="3"/>
          <w:sz w:val="28"/>
          <w:szCs w:val="28"/>
        </w:rPr>
        <w:t>предусмотренной Уставом МБДОУ №127</w:t>
      </w: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 xml:space="preserve">1.4. В соответствии с подпунктом 7 пункта 3 ст.47 Федерального закона  Российской Федерации от 29 декабря 2012 г. N 273-ФЗ "Об Образовании в Российской Федерации" педагогические работники имеют право на бесплатное пользование библиотеками и информационными ресурсами, а также доступ </w:t>
      </w:r>
      <w:proofErr w:type="gramStart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в</w:t>
      </w:r>
      <w:proofErr w:type="gramEnd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gramStart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порядке, установленном локальными нормативными актами организации, осуществляющей образовательную деятельность, к информационно 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необходимых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</w:r>
      <w:proofErr w:type="gramEnd"/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t>2. ДОСТУП К ИНФОРМАЦИОННО-КОММУНИКАТИВНЫМ СЕТЯМ И БАЗАМ ДАННЫХ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2.1. 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Учреждения, информационным ресурсам и базам данных, включая информационные музейные фонды (далее - ресурсам).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2.2. Предоставление доступа осуществляет</w:t>
      </w:r>
      <w:r w:rsidR="000274C1">
        <w:rPr>
          <w:rFonts w:ascii="Times New Roman" w:eastAsia="SimSun" w:hAnsi="Times New Roman" w:cs="Times New Roman"/>
          <w:kern w:val="3"/>
          <w:sz w:val="28"/>
          <w:szCs w:val="28"/>
        </w:rPr>
        <w:t>ся старшим воспитателем МБДОУ №127</w:t>
      </w: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2.3.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т.п.),  подключенных к сети Интернет, в пределах установленного лимита</w:t>
      </w:r>
      <w:r w:rsidR="000274C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входящий трафик для МБДОУ №127</w:t>
      </w: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2.4. Использо</w:t>
      </w:r>
      <w:r w:rsidR="000274C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вание сети  Интернет  в МБДОУ №127</w:t>
      </w: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подчинено следующим принципам:</w:t>
      </w:r>
    </w:p>
    <w:p w:rsidR="007A0A63" w:rsidRPr="007A0A63" w:rsidRDefault="007A0A63" w:rsidP="007A0A63">
      <w:pPr>
        <w:widowControl w:val="0"/>
        <w:numPr>
          <w:ilvl w:val="0"/>
          <w:numId w:val="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соответствие образовательным целям;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содействие гармоничному  формированию и развитию личности;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уважение закона, авторских и смежных  прав, а также иных прав, чести  и достоинства других граждан и пользователей  Интернета;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приобретение новых навыков и знаний;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расширение  применяемого  спектра  учебных и наглядных  пособий;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социализация личности, введения в информационное  общество.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2.5. Использ</w:t>
      </w:r>
      <w:r w:rsidR="000274C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ование сети Интернет  в МБДОУ №127</w:t>
      </w: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возможно исключительно при условии ознакомления  и согласия лица, пользующегося сетью Интернет, с настоящими правилами.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2.6.Вопросы использования  возможностей  сети Интернет в ДОУ рассматриваются  н</w:t>
      </w:r>
      <w:r w:rsidR="000274C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 педагогическом совете МБДОУ №127</w:t>
      </w: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0274C1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2.7. Заведующий МБДОУ №127</w:t>
      </w:r>
      <w:r w:rsidR="007A0A63"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отвечает  за организацию работы и обеспечение  доступа к сети Интернет в соответствии с установленными правилами.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2.8. При использовании  сети Интернет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2.9.Персональные данные  могут размещаться на </w:t>
      </w:r>
      <w:proofErr w:type="gramStart"/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интерне</w:t>
      </w:r>
      <w:r w:rsidR="009623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т–ресурсах</w:t>
      </w:r>
      <w:proofErr w:type="gramEnd"/>
      <w:r w:rsidR="009623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создаваемых МБДОУ №127</w:t>
      </w: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только в соответствии ФЗ «О персональных данных».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A0A63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2.10.</w:t>
      </w:r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Накопители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(CD-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диски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флеш-накопители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карты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памяти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используемые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педагогическими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работниками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работе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компьютерной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информацией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предварительно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должны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проверены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отсутствие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вредоносных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компьютерных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2.11..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Запрещается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включать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выключать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перезагружать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компьютер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без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согласия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с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ответственным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организацию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сети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Интернет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2.12.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Педагогическим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работникам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запрещается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посещать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сайты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содержание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и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тематика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допустимы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нарушают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законодательство</w:t>
      </w:r>
      <w:proofErr w:type="spellEnd"/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РФ.</w:t>
      </w: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2.13. Запрещается осуществлять любые сделки через Интернет.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2.14. Пользователь несёт ответственность за содержание  передаваемой, принимаемой и печатаемой информации.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2.15. Пользователь несёт материальную ответственность за несение любого ущерба оборудованию в «точке доступа  к Интернету».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</w:p>
    <w:p w:rsidR="007A0A63" w:rsidRPr="007A0A63" w:rsidRDefault="00962308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2.16. Воспитанники МБДОУ №127</w:t>
      </w:r>
      <w:r w:rsidR="007A0A63"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имеют доступа к сети Интернет.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t>3. ДОСТУП К БАЗАМ ДАННЫХ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 xml:space="preserve">3.1. </w:t>
      </w:r>
      <w:proofErr w:type="gramStart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В соответствии с пунктом 1  ст.29  Федерального закона  Российской Федерации от 29 декабря 2012 г. N 273-ФЗ "Об Образовании в Российской Федерации"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</w:t>
      </w:r>
      <w:proofErr w:type="gramEnd"/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3.2. Педагогическим работникам обеспечивается доступ к следующим электронным базам данных: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- профессиональные базы данных;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- информационные справочные системы;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- поисковые системы.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3.3. Доступ к электронным базам данных осуществляется на условиях, указанных в договорах, заключенных МБ</w:t>
      </w:r>
      <w:r w:rsidR="00962308">
        <w:rPr>
          <w:rFonts w:ascii="Times New Roman" w:eastAsia="SimSun" w:hAnsi="Times New Roman" w:cs="Times New Roman"/>
          <w:kern w:val="3"/>
          <w:sz w:val="28"/>
          <w:szCs w:val="28"/>
        </w:rPr>
        <w:t>ДОУ №127</w:t>
      </w: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SimSun" w:hAnsi="Calibri" w:cs="F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t>4. ДОСТУП К УЧЕБНЫМ И МЕТОДИЧЕСКИМ МАТЕРИАЛАМ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4.1. Учебные и методические материалы, размещаемые на официальном сайте Учреждения, находятся в открытом доступе.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методических кабинетов.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старшим воспитателем, на которого возложено заведование  методическим кабинетом.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4.3. Срок, на который выдаются учебные и методические материалы, определяется старшим воспитателем,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4.4. Выдача педагогическому работнику и сдача им учебных и методических материалов фиксируются в журнале выдачи.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t>5. ДОСТУП К МАТЕРИАЛЬНО-ТЕХНИЧЕСКИМ СРЕДСТВАМ ОБЕСПЕЧЕНИЯ ОБРАЗОВАТЕЛЬНОЙ ДЕЯТЕЛЬНОСТИ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A0A63" w:rsidRPr="007A0A63" w:rsidRDefault="007A0A63" w:rsidP="007A0A63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без ограничения к  методическим  кабинетам и компьютерному классу,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7A0A63" w:rsidRPr="007A0A63" w:rsidRDefault="007A0A63" w:rsidP="007A0A63">
      <w:pPr>
        <w:widowControl w:val="0"/>
        <w:numPr>
          <w:ilvl w:val="0"/>
          <w:numId w:val="3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к методическим  кабинетам и компьютерному классу,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5.3.   Выдача педагогическому  работнику и сдача им движимых (переносных) материально-технических средств обеспечения образовательной деятельности,  фиксируются в журнале выдачи.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5.5. Педагогический работник может сделать не более 100 копий страниц формата А</w:t>
      </w:r>
      <w:proofErr w:type="gramStart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</w:t>
      </w:r>
      <w:proofErr w:type="gramEnd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квартал.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5.6. Количество сделанных копий (страниц формата А</w:t>
      </w:r>
      <w:proofErr w:type="gramStart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</w:t>
      </w:r>
      <w:proofErr w:type="gramEnd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5.7. Для распечатывания учебных и методических материалов педагогические работники имеют право пользоваться принтером.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5.8.. В случае необходимости тиражирования или печати сверх установленного объёма педагогический работник обязан обратиться со служебной запиской на им</w:t>
      </w:r>
      <w:r w:rsidR="00962308">
        <w:rPr>
          <w:rFonts w:ascii="Times New Roman" w:eastAsia="SimSun" w:hAnsi="Times New Roman" w:cs="Times New Roman"/>
          <w:kern w:val="3"/>
          <w:sz w:val="28"/>
          <w:szCs w:val="28"/>
        </w:rPr>
        <w:t>я заведующего МБДОУ №127</w:t>
      </w: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 xml:space="preserve">5.9. Накопители информации (CD-диски, </w:t>
      </w:r>
      <w:proofErr w:type="spellStart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флеш-накопители</w:t>
      </w:r>
      <w:proofErr w:type="spellEnd"/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ind w:left="720"/>
        <w:jc w:val="both"/>
        <w:textAlignment w:val="baseline"/>
        <w:rPr>
          <w:rFonts w:ascii="Calibri" w:eastAsia="SimSun" w:hAnsi="Calibri" w:cs="F"/>
          <w:kern w:val="3"/>
        </w:rPr>
      </w:pPr>
    </w:p>
    <w:p w:rsidR="00C7548C" w:rsidRDefault="00C7548C"/>
    <w:sectPr w:rsidR="00C7548C" w:rsidSect="002A6F9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989"/>
    <w:multiLevelType w:val="multilevel"/>
    <w:tmpl w:val="BB9A95C0"/>
    <w:styleLink w:val="WW8Num1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4049038A"/>
    <w:multiLevelType w:val="multilevel"/>
    <w:tmpl w:val="02C47A22"/>
    <w:styleLink w:val="WW8Num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64F25A41"/>
    <w:multiLevelType w:val="multilevel"/>
    <w:tmpl w:val="68A022A8"/>
    <w:styleLink w:val="WW8Num3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C0"/>
    <w:rsid w:val="000274C1"/>
    <w:rsid w:val="002A6F9A"/>
    <w:rsid w:val="007A0A63"/>
    <w:rsid w:val="00962308"/>
    <w:rsid w:val="00C7548C"/>
    <w:rsid w:val="00CC1750"/>
    <w:rsid w:val="00D575C0"/>
    <w:rsid w:val="00E4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7A0A63"/>
    <w:pPr>
      <w:numPr>
        <w:numId w:val="1"/>
      </w:numPr>
    </w:pPr>
  </w:style>
  <w:style w:type="numbering" w:customStyle="1" w:styleId="WW8Num2">
    <w:name w:val="WW8Num2"/>
    <w:basedOn w:val="a2"/>
    <w:rsid w:val="007A0A63"/>
    <w:pPr>
      <w:numPr>
        <w:numId w:val="2"/>
      </w:numPr>
    </w:pPr>
  </w:style>
  <w:style w:type="numbering" w:customStyle="1" w:styleId="WW8Num3">
    <w:name w:val="WW8Num3"/>
    <w:basedOn w:val="a2"/>
    <w:rsid w:val="007A0A63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02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№127</cp:lastModifiedBy>
  <cp:revision>5</cp:revision>
  <dcterms:created xsi:type="dcterms:W3CDTF">2016-05-19T09:16:00Z</dcterms:created>
  <dcterms:modified xsi:type="dcterms:W3CDTF">2019-11-08T14:45:00Z</dcterms:modified>
</cp:coreProperties>
</file>